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7A05" w:rsidRDefault="00867A05" w:rsidP="00AF6DAC">
      <w:pPr>
        <w:pStyle w:val="Title"/>
        <w:rPr>
          <w:rFonts w:ascii="Tahoma" w:hAnsi="Tahoma" w:cs="Tahoma"/>
        </w:rPr>
      </w:pPr>
    </w:p>
    <w:p w:rsidR="00AF6DAC" w:rsidRDefault="00AF6DAC" w:rsidP="00AF6DAC">
      <w:pPr>
        <w:pStyle w:val="Title"/>
        <w:rPr>
          <w:rFonts w:ascii="Tahoma" w:hAnsi="Tahoma" w:cs="Tahoma"/>
        </w:rPr>
      </w:pPr>
      <w:r>
        <w:rPr>
          <w:rFonts w:ascii="Tahoma" w:hAnsi="Tahoma" w:cs="Tahoma"/>
        </w:rPr>
        <w:t>Transition 2009</w:t>
      </w:r>
    </w:p>
    <w:p w:rsidR="00AF6DAC" w:rsidRDefault="00AF6DAC" w:rsidP="00AF6DAC">
      <w:pPr>
        <w:pStyle w:val="Title"/>
        <w:rPr>
          <w:rFonts w:ascii="Tahoma" w:hAnsi="Tahoma" w:cs="Tahoma"/>
        </w:rPr>
      </w:pPr>
    </w:p>
    <w:p w:rsidR="00AF6DAC" w:rsidRDefault="00AF6DAC" w:rsidP="00AF6DAC">
      <w:pPr>
        <w:pStyle w:val="Title"/>
        <w:rPr>
          <w:rFonts w:ascii="Tahoma" w:hAnsi="Tahoma" w:cs="Tahoma"/>
        </w:rPr>
      </w:pPr>
      <w:r>
        <w:rPr>
          <w:rFonts w:ascii="Tahoma" w:hAnsi="Tahoma" w:cs="Tahoma"/>
        </w:rPr>
        <w:t xml:space="preserve">AFGE Council 222 Cylinder and Region Liaisons </w:t>
      </w:r>
    </w:p>
    <w:p w:rsidR="008179E2" w:rsidRDefault="008179E2"/>
    <w:p w:rsidR="00AF6DAC" w:rsidRDefault="00AF6DAC"/>
    <w:p w:rsidR="00AF6DAC" w:rsidRDefault="00AF6DAC">
      <w:pPr>
        <w:rPr>
          <w:rFonts w:ascii="Arial" w:hAnsi="Arial" w:cs="Arial"/>
        </w:rPr>
      </w:pPr>
      <w:r w:rsidRPr="00AF6DAC">
        <w:rPr>
          <w:rFonts w:ascii="Arial" w:hAnsi="Arial" w:cs="Arial"/>
          <w:u w:val="single"/>
        </w:rPr>
        <w:t>Summary</w:t>
      </w:r>
      <w:r>
        <w:rPr>
          <w:rFonts w:ascii="Arial" w:hAnsi="Arial" w:cs="Arial"/>
        </w:rPr>
        <w:t xml:space="preserve">:  AFGE Council 222 has designated </w:t>
      </w:r>
      <w:r w:rsidR="00BD1C42">
        <w:rPr>
          <w:rFonts w:ascii="Arial" w:hAnsi="Arial" w:cs="Arial"/>
        </w:rPr>
        <w:t xml:space="preserve">liaisons for cylinders and Regions.  </w:t>
      </w:r>
      <w:proofErr w:type="gramStart"/>
      <w:r w:rsidR="008F05ED">
        <w:rPr>
          <w:rFonts w:ascii="Arial" w:hAnsi="Arial" w:cs="Arial"/>
        </w:rPr>
        <w:t>(See reverse side.)</w:t>
      </w:r>
      <w:proofErr w:type="gramEnd"/>
    </w:p>
    <w:p w:rsidR="00BD1C42" w:rsidRDefault="00BD1C42">
      <w:pPr>
        <w:rPr>
          <w:rFonts w:ascii="Arial" w:hAnsi="Arial" w:cs="Arial"/>
        </w:rPr>
      </w:pPr>
    </w:p>
    <w:p w:rsidR="00BD1C42" w:rsidRDefault="00BD1C42">
      <w:pPr>
        <w:rPr>
          <w:rFonts w:ascii="Arial" w:hAnsi="Arial" w:cs="Arial"/>
        </w:rPr>
      </w:pPr>
      <w:r>
        <w:rPr>
          <w:rFonts w:ascii="Arial" w:hAnsi="Arial" w:cs="Arial"/>
          <w:u w:val="single"/>
        </w:rPr>
        <w:t>Goal</w:t>
      </w:r>
      <w:r>
        <w:rPr>
          <w:rFonts w:ascii="Arial" w:hAnsi="Arial" w:cs="Arial"/>
        </w:rPr>
        <w:t>:  To facilitate effective and efficient communication between the incoming administration and AFGE Council 222 as they work towards HUD’s success.</w:t>
      </w:r>
    </w:p>
    <w:p w:rsidR="00BD1C42" w:rsidRDefault="00BD1C42">
      <w:pPr>
        <w:rPr>
          <w:rFonts w:ascii="Arial" w:hAnsi="Arial" w:cs="Arial"/>
        </w:rPr>
      </w:pPr>
    </w:p>
    <w:p w:rsidR="00BD1C42" w:rsidRDefault="00BD1C42">
      <w:pPr>
        <w:rPr>
          <w:rFonts w:ascii="Arial" w:hAnsi="Arial" w:cs="Arial"/>
        </w:rPr>
      </w:pPr>
      <w:r>
        <w:rPr>
          <w:rFonts w:ascii="Arial" w:hAnsi="Arial" w:cs="Arial"/>
          <w:u w:val="single"/>
        </w:rPr>
        <w:t>Background</w:t>
      </w:r>
      <w:r>
        <w:rPr>
          <w:rFonts w:ascii="Arial" w:hAnsi="Arial" w:cs="Arial"/>
        </w:rPr>
        <w:t>:  AFGE Council 222 is an employee driven organization, with members in</w:t>
      </w:r>
      <w:r w:rsidR="001B4E88">
        <w:rPr>
          <w:rFonts w:ascii="Arial" w:hAnsi="Arial" w:cs="Arial"/>
        </w:rPr>
        <w:t xml:space="preserve"> 39 Locals and more than 50 </w:t>
      </w:r>
      <w:r>
        <w:rPr>
          <w:rFonts w:ascii="Arial" w:hAnsi="Arial" w:cs="Arial"/>
        </w:rPr>
        <w:t>offices across the country and across the mission.  We are committed to the long term success of the agency, and welcome the opportunity to work with an administration that is similarly committed.  To make the most of thi</w:t>
      </w:r>
      <w:r w:rsidR="008179E2">
        <w:rPr>
          <w:rFonts w:ascii="Arial" w:hAnsi="Arial" w:cs="Arial"/>
        </w:rPr>
        <w:t xml:space="preserve">s opportunity, we </w:t>
      </w:r>
      <w:r>
        <w:rPr>
          <w:rFonts w:ascii="Arial" w:hAnsi="Arial" w:cs="Arial"/>
        </w:rPr>
        <w:t>created Transition Subcommittees for the Offices of Public and Indian Housing, Multifamily Housing, Single Family Housing, Community Planning and Development, Fair Housing and Equal O</w:t>
      </w:r>
      <w:r w:rsidR="005F515C">
        <w:rPr>
          <w:rFonts w:ascii="Arial" w:hAnsi="Arial" w:cs="Arial"/>
        </w:rPr>
        <w:t xml:space="preserve">pportunity, Administration, </w:t>
      </w:r>
      <w:r>
        <w:rPr>
          <w:rFonts w:ascii="Arial" w:hAnsi="Arial" w:cs="Arial"/>
        </w:rPr>
        <w:t>Field Policy and Management</w:t>
      </w:r>
      <w:r w:rsidR="005F515C">
        <w:rPr>
          <w:rFonts w:ascii="Arial" w:hAnsi="Arial" w:cs="Arial"/>
        </w:rPr>
        <w:t xml:space="preserve"> and the proposed Office of Transformation Planning and Management</w:t>
      </w:r>
      <w:r>
        <w:rPr>
          <w:rFonts w:ascii="Arial" w:hAnsi="Arial" w:cs="Arial"/>
        </w:rPr>
        <w:t xml:space="preserve">.  We will create additional subcommittees as the need arises.  </w:t>
      </w:r>
    </w:p>
    <w:p w:rsidR="00BD1C42" w:rsidRDefault="00BD1C42">
      <w:pPr>
        <w:rPr>
          <w:rFonts w:ascii="Arial" w:hAnsi="Arial" w:cs="Arial"/>
        </w:rPr>
      </w:pPr>
    </w:p>
    <w:p w:rsidR="00BD1C42" w:rsidRDefault="00BD1C42">
      <w:pPr>
        <w:rPr>
          <w:rFonts w:ascii="Arial" w:hAnsi="Arial" w:cs="Arial"/>
        </w:rPr>
      </w:pPr>
      <w:r>
        <w:rPr>
          <w:rFonts w:ascii="Arial" w:hAnsi="Arial" w:cs="Arial"/>
        </w:rPr>
        <w:tab/>
        <w:t xml:space="preserve">Each Transition Subcommittee is comprised of volunteers from across the agency with a particular interest in the subject of the Subcommittee.  </w:t>
      </w:r>
      <w:r w:rsidR="00BB7B9B">
        <w:rPr>
          <w:rFonts w:ascii="Arial" w:hAnsi="Arial" w:cs="Arial"/>
        </w:rPr>
        <w:t xml:space="preserve">Each Subcommittee has a designated liaison to the new administration.  </w:t>
      </w:r>
      <w:r>
        <w:rPr>
          <w:rFonts w:ascii="Arial" w:hAnsi="Arial" w:cs="Arial"/>
        </w:rPr>
        <w:t xml:space="preserve">Our volunteers range in experience from five years to twenty-five.  </w:t>
      </w:r>
      <w:r w:rsidR="00BB7B9B">
        <w:rPr>
          <w:rFonts w:ascii="Arial" w:hAnsi="Arial" w:cs="Arial"/>
        </w:rPr>
        <w:t xml:space="preserve">Regardless of years of service, each of them seeks to contribute towards the betterment of HUD.  </w:t>
      </w:r>
    </w:p>
    <w:p w:rsidR="00BB7B9B" w:rsidRDefault="00BB7B9B">
      <w:pPr>
        <w:rPr>
          <w:rFonts w:ascii="Arial" w:hAnsi="Arial" w:cs="Arial"/>
        </w:rPr>
      </w:pPr>
    </w:p>
    <w:p w:rsidR="00BB7B9B" w:rsidRDefault="00BB7B9B">
      <w:pPr>
        <w:rPr>
          <w:rFonts w:ascii="Arial" w:hAnsi="Arial" w:cs="Arial"/>
        </w:rPr>
      </w:pPr>
      <w:r>
        <w:rPr>
          <w:rFonts w:ascii="Arial" w:hAnsi="Arial" w:cs="Arial"/>
        </w:rPr>
        <w:tab/>
        <w:t xml:space="preserve">The Transition Subcommittees are presently reviewing the American Recovery and Reinvestment Act of 2009 (ARRA), and the FY 2009 and 2010 budgets for changes to HUD’s mission and resources to meet the mission.  They are reviewing the Council’s Transition Report (November 2008) </w:t>
      </w:r>
      <w:r w:rsidR="001B4E88">
        <w:rPr>
          <w:rFonts w:ascii="Arial" w:hAnsi="Arial" w:cs="Arial"/>
        </w:rPr>
        <w:t xml:space="preserve">and recent Labor/Management relations meetings </w:t>
      </w:r>
      <w:r>
        <w:rPr>
          <w:rFonts w:ascii="Arial" w:hAnsi="Arial" w:cs="Arial"/>
        </w:rPr>
        <w:t xml:space="preserve">to determine what issues remain particularly germane to their cylinder, and what additional issues should be considered by the incoming administration.  </w:t>
      </w:r>
      <w:r w:rsidR="005842B7">
        <w:rPr>
          <w:rFonts w:ascii="Arial" w:hAnsi="Arial" w:cs="Arial"/>
        </w:rPr>
        <w:t xml:space="preserve">We hope to foster a mutual relationship, and invite the administration to seek information and input from the Subcommittees on additional issues. </w:t>
      </w:r>
    </w:p>
    <w:p w:rsidR="00A40399" w:rsidRDefault="00A40399">
      <w:pPr>
        <w:rPr>
          <w:rFonts w:ascii="Arial" w:hAnsi="Arial" w:cs="Arial"/>
        </w:rPr>
      </w:pPr>
    </w:p>
    <w:p w:rsidR="00A40399" w:rsidRDefault="00A40399">
      <w:pPr>
        <w:rPr>
          <w:rFonts w:ascii="Arial" w:hAnsi="Arial" w:cs="Arial"/>
        </w:rPr>
      </w:pPr>
      <w:r>
        <w:rPr>
          <w:rFonts w:ascii="Arial" w:hAnsi="Arial" w:cs="Arial"/>
        </w:rPr>
        <w:tab/>
        <w:t xml:space="preserve">In recognition that </w:t>
      </w:r>
      <w:r w:rsidR="005F515C">
        <w:rPr>
          <w:rFonts w:ascii="Arial" w:hAnsi="Arial" w:cs="Arial"/>
        </w:rPr>
        <w:t xml:space="preserve">program </w:t>
      </w:r>
      <w:r>
        <w:rPr>
          <w:rFonts w:ascii="Arial" w:hAnsi="Arial" w:cs="Arial"/>
        </w:rPr>
        <w:t>implementation occurs out</w:t>
      </w:r>
      <w:r w:rsidR="00867A05">
        <w:rPr>
          <w:rFonts w:ascii="Arial" w:hAnsi="Arial" w:cs="Arial"/>
        </w:rPr>
        <w:t xml:space="preserve">side of Headquarters, </w:t>
      </w:r>
      <w:r>
        <w:rPr>
          <w:rFonts w:ascii="Arial" w:hAnsi="Arial" w:cs="Arial"/>
        </w:rPr>
        <w:t>we are also interested in fostering a positive relationship</w:t>
      </w:r>
      <w:r w:rsidR="00867A05">
        <w:rPr>
          <w:rFonts w:ascii="Arial" w:hAnsi="Arial" w:cs="Arial"/>
        </w:rPr>
        <w:t xml:space="preserve"> in our Field Offices.  Most HUD Field Offices are represented by AFGE.  We have set forth below our elected Regional Vice Presidents for each Region (except Region 9, which is largely represented by NFFE 1450).</w:t>
      </w:r>
    </w:p>
    <w:p w:rsidR="00BB7B9B" w:rsidRDefault="00BB7B9B">
      <w:pPr>
        <w:rPr>
          <w:rFonts w:ascii="Arial" w:hAnsi="Arial" w:cs="Arial"/>
        </w:rPr>
      </w:pPr>
    </w:p>
    <w:p w:rsidR="00BB7B9B" w:rsidRDefault="00BB7B9B">
      <w:pPr>
        <w:rPr>
          <w:rFonts w:ascii="Arial" w:hAnsi="Arial" w:cs="Arial"/>
        </w:rPr>
      </w:pPr>
      <w:r>
        <w:rPr>
          <w:rFonts w:ascii="Arial" w:hAnsi="Arial" w:cs="Arial"/>
        </w:rPr>
        <w:tab/>
        <w:t>We understand that program success is central to our success.  We relish the opportunity to be part of a successful HUD.</w:t>
      </w:r>
      <w:r w:rsidR="005F515C">
        <w:rPr>
          <w:rFonts w:ascii="Arial" w:hAnsi="Arial" w:cs="Arial"/>
        </w:rPr>
        <w:t xml:space="preserve">  In addition to the Liaisons, please feel free to cal</w:t>
      </w:r>
      <w:r w:rsidR="00213895">
        <w:rPr>
          <w:rFonts w:ascii="Arial" w:hAnsi="Arial" w:cs="Arial"/>
        </w:rPr>
        <w:t>l</w:t>
      </w:r>
      <w:r w:rsidR="005F515C">
        <w:rPr>
          <w:rFonts w:ascii="Arial" w:hAnsi="Arial" w:cs="Arial"/>
        </w:rPr>
        <w:t xml:space="preserve"> Council President Russell Varnado at 202/402-8033, Transition Committee </w:t>
      </w:r>
      <w:r w:rsidR="005F515C">
        <w:rPr>
          <w:rFonts w:ascii="Arial" w:hAnsi="Arial" w:cs="Arial"/>
        </w:rPr>
        <w:lastRenderedPageBreak/>
        <w:t>Chairwoman C</w:t>
      </w:r>
      <w:r w:rsidR="00213895">
        <w:rPr>
          <w:rFonts w:ascii="Arial" w:hAnsi="Arial" w:cs="Arial"/>
        </w:rPr>
        <w:t>arolyn Federoff at 617/994-8264, or Executive Vice President Lisa Lowery at 865/405-9184.</w:t>
      </w:r>
    </w:p>
    <w:p w:rsidR="00BB7B9B" w:rsidRDefault="00BB7B9B">
      <w:pPr>
        <w:rPr>
          <w:rFonts w:ascii="Arial" w:hAnsi="Arial" w:cs="Arial"/>
        </w:rPr>
      </w:pPr>
    </w:p>
    <w:p w:rsidR="0065087E" w:rsidRDefault="0065087E">
      <w:pPr>
        <w:rPr>
          <w:rFonts w:ascii="Arial" w:hAnsi="Arial" w:cs="Arial"/>
          <w:u w:val="single"/>
        </w:rPr>
      </w:pPr>
    </w:p>
    <w:p w:rsidR="00BB7B9B" w:rsidRPr="00BB7B9B" w:rsidRDefault="00BB7B9B">
      <w:pPr>
        <w:rPr>
          <w:rFonts w:ascii="Arial" w:hAnsi="Arial" w:cs="Arial"/>
        </w:rPr>
      </w:pPr>
      <w:r>
        <w:rPr>
          <w:rFonts w:ascii="Arial" w:hAnsi="Arial" w:cs="Arial"/>
          <w:u w:val="single"/>
        </w:rPr>
        <w:t>Liaisons</w:t>
      </w:r>
      <w:r>
        <w:rPr>
          <w:rFonts w:ascii="Arial" w:hAnsi="Arial" w:cs="Arial"/>
        </w:rPr>
        <w:t>:</w:t>
      </w:r>
    </w:p>
    <w:p w:rsidR="00AF6DAC" w:rsidRDefault="00AF6DAC">
      <w:pPr>
        <w:rPr>
          <w:rFonts w:ascii="Arial" w:hAnsi="Arial" w:cs="Arial"/>
        </w:rPr>
      </w:pPr>
    </w:p>
    <w:p w:rsidR="00BB7B9B" w:rsidRDefault="005F515C" w:rsidP="00BB7B9B">
      <w:pPr>
        <w:rPr>
          <w:rFonts w:ascii="Arial" w:hAnsi="Arial" w:cs="Arial"/>
        </w:rPr>
      </w:pPr>
      <w:r>
        <w:rPr>
          <w:rFonts w:ascii="Arial" w:hAnsi="Arial" w:cs="Arial"/>
        </w:rPr>
        <w:t xml:space="preserve">Public &amp; </w:t>
      </w:r>
      <w:r w:rsidR="00BB7B9B">
        <w:rPr>
          <w:rFonts w:ascii="Arial" w:hAnsi="Arial" w:cs="Arial"/>
        </w:rPr>
        <w:t>Indian Housing:</w:t>
      </w:r>
      <w:r>
        <w:rPr>
          <w:rFonts w:ascii="Arial" w:hAnsi="Arial" w:cs="Arial"/>
        </w:rPr>
        <w:tab/>
      </w:r>
      <w:r w:rsidR="00BB7B9B">
        <w:rPr>
          <w:rFonts w:ascii="Arial" w:hAnsi="Arial" w:cs="Arial"/>
        </w:rPr>
        <w:t xml:space="preserve">  </w:t>
      </w:r>
      <w:r w:rsidR="00BB7B9B">
        <w:rPr>
          <w:rFonts w:ascii="Arial" w:hAnsi="Arial" w:cs="Arial"/>
        </w:rPr>
        <w:tab/>
      </w:r>
      <w:r w:rsidR="00867A05">
        <w:rPr>
          <w:rFonts w:ascii="Arial" w:hAnsi="Arial" w:cs="Arial"/>
        </w:rPr>
        <w:tab/>
      </w:r>
      <w:r w:rsidR="00867A05">
        <w:rPr>
          <w:rFonts w:ascii="Arial" w:hAnsi="Arial" w:cs="Arial"/>
        </w:rPr>
        <w:tab/>
      </w:r>
      <w:r w:rsidR="00BB7B9B">
        <w:rPr>
          <w:rFonts w:ascii="Arial" w:hAnsi="Arial" w:cs="Arial"/>
        </w:rPr>
        <w:t>Juan Evereteze, 617/994-8242</w:t>
      </w:r>
    </w:p>
    <w:p w:rsidR="00BB7B9B" w:rsidRDefault="00BB7B9B" w:rsidP="00867A05">
      <w:pPr>
        <w:ind w:left="4320" w:firstLine="720"/>
        <w:rPr>
          <w:rFonts w:ascii="Arial" w:hAnsi="Arial" w:cs="Arial"/>
        </w:rPr>
      </w:pPr>
      <w:r>
        <w:rPr>
          <w:rFonts w:ascii="Arial" w:hAnsi="Arial" w:cs="Arial"/>
        </w:rPr>
        <w:t>Regional Vice President, Region 1</w:t>
      </w:r>
    </w:p>
    <w:p w:rsidR="00BB7B9B" w:rsidRDefault="00BB7B9B" w:rsidP="00BB7B9B">
      <w:pPr>
        <w:rPr>
          <w:rFonts w:ascii="Arial" w:hAnsi="Arial" w:cs="Arial"/>
        </w:rPr>
      </w:pPr>
    </w:p>
    <w:p w:rsidR="00213895" w:rsidRDefault="00BB7B9B">
      <w:pPr>
        <w:rPr>
          <w:rFonts w:ascii="Arial" w:hAnsi="Arial" w:cs="Arial"/>
        </w:rPr>
      </w:pPr>
      <w:r>
        <w:rPr>
          <w:rFonts w:ascii="Arial" w:hAnsi="Arial" w:cs="Arial"/>
        </w:rPr>
        <w:t>Multifamily Housing:</w:t>
      </w:r>
      <w:r w:rsidR="005842B7">
        <w:rPr>
          <w:rFonts w:ascii="Arial" w:hAnsi="Arial" w:cs="Arial"/>
        </w:rPr>
        <w:tab/>
      </w:r>
      <w:r w:rsidR="005842B7">
        <w:rPr>
          <w:rFonts w:ascii="Arial" w:hAnsi="Arial" w:cs="Arial"/>
        </w:rPr>
        <w:tab/>
      </w:r>
      <w:r w:rsidR="005842B7">
        <w:rPr>
          <w:rFonts w:ascii="Arial" w:hAnsi="Arial" w:cs="Arial"/>
        </w:rPr>
        <w:tab/>
      </w:r>
      <w:r w:rsidR="00867A05">
        <w:rPr>
          <w:rFonts w:ascii="Arial" w:hAnsi="Arial" w:cs="Arial"/>
        </w:rPr>
        <w:tab/>
      </w:r>
      <w:r w:rsidR="00867A05">
        <w:rPr>
          <w:rFonts w:ascii="Arial" w:hAnsi="Arial" w:cs="Arial"/>
        </w:rPr>
        <w:tab/>
      </w:r>
      <w:r w:rsidR="00213895">
        <w:rPr>
          <w:rFonts w:ascii="Arial" w:hAnsi="Arial" w:cs="Arial"/>
        </w:rPr>
        <w:t>Perry Casper, 503/326-4036</w:t>
      </w:r>
    </w:p>
    <w:p w:rsidR="00213895" w:rsidRDefault="00213895" w:rsidP="00213895">
      <w:pPr>
        <w:ind w:left="4320" w:firstLine="720"/>
        <w:rPr>
          <w:rFonts w:ascii="Arial" w:hAnsi="Arial" w:cs="Arial"/>
        </w:rPr>
      </w:pPr>
      <w:r>
        <w:rPr>
          <w:rFonts w:ascii="Arial" w:hAnsi="Arial" w:cs="Arial"/>
        </w:rPr>
        <w:t>Regional Vice President, Region 10</w:t>
      </w:r>
    </w:p>
    <w:p w:rsidR="005842B7" w:rsidRDefault="005842B7" w:rsidP="00213895">
      <w:pPr>
        <w:ind w:left="4320" w:firstLine="720"/>
        <w:rPr>
          <w:rFonts w:ascii="Arial" w:hAnsi="Arial" w:cs="Arial"/>
        </w:rPr>
      </w:pPr>
      <w:r>
        <w:rPr>
          <w:rFonts w:ascii="Arial" w:hAnsi="Arial" w:cs="Arial"/>
        </w:rPr>
        <w:t>Deborah Slakes, 414/297-3214 x8678</w:t>
      </w:r>
    </w:p>
    <w:p w:rsidR="005842B7" w:rsidRDefault="005842B7">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867A05">
        <w:rPr>
          <w:rFonts w:ascii="Arial" w:hAnsi="Arial" w:cs="Arial"/>
        </w:rPr>
        <w:tab/>
      </w:r>
      <w:r w:rsidR="00867A05">
        <w:rPr>
          <w:rFonts w:ascii="Arial" w:hAnsi="Arial" w:cs="Arial"/>
        </w:rPr>
        <w:tab/>
      </w:r>
      <w:r>
        <w:rPr>
          <w:rFonts w:ascii="Arial" w:hAnsi="Arial" w:cs="Arial"/>
        </w:rPr>
        <w:t>Regional Vice President, Region 5</w:t>
      </w:r>
    </w:p>
    <w:p w:rsidR="00F76775" w:rsidRDefault="00F76775">
      <w:pPr>
        <w:rPr>
          <w:rFonts w:ascii="Arial" w:hAnsi="Arial" w:cs="Arial"/>
        </w:rPr>
      </w:pPr>
    </w:p>
    <w:p w:rsidR="00BB7B9B" w:rsidRDefault="00BB7B9B">
      <w:pPr>
        <w:rPr>
          <w:rFonts w:ascii="Arial" w:hAnsi="Arial" w:cs="Arial"/>
        </w:rPr>
      </w:pPr>
      <w:r>
        <w:rPr>
          <w:rFonts w:ascii="Arial" w:hAnsi="Arial" w:cs="Arial"/>
        </w:rPr>
        <w:t>Single Family Housing:</w:t>
      </w:r>
      <w:r w:rsidR="005842B7">
        <w:rPr>
          <w:rFonts w:ascii="Arial" w:hAnsi="Arial" w:cs="Arial"/>
        </w:rPr>
        <w:tab/>
      </w:r>
      <w:r w:rsidR="005842B7">
        <w:rPr>
          <w:rFonts w:ascii="Arial" w:hAnsi="Arial" w:cs="Arial"/>
        </w:rPr>
        <w:tab/>
      </w:r>
      <w:r w:rsidR="00867A05">
        <w:rPr>
          <w:rFonts w:ascii="Arial" w:hAnsi="Arial" w:cs="Arial"/>
        </w:rPr>
        <w:tab/>
      </w:r>
      <w:r w:rsidR="00867A05">
        <w:rPr>
          <w:rFonts w:ascii="Arial" w:hAnsi="Arial" w:cs="Arial"/>
        </w:rPr>
        <w:tab/>
      </w:r>
      <w:r w:rsidR="005842B7">
        <w:rPr>
          <w:rFonts w:ascii="Arial" w:hAnsi="Arial" w:cs="Arial"/>
        </w:rPr>
        <w:t>Tim Oravec, 518/862-2825</w:t>
      </w:r>
    </w:p>
    <w:p w:rsidR="005842B7" w:rsidRDefault="005842B7">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867A05">
        <w:rPr>
          <w:rFonts w:ascii="Arial" w:hAnsi="Arial" w:cs="Arial"/>
        </w:rPr>
        <w:tab/>
      </w:r>
      <w:r w:rsidR="00867A05">
        <w:rPr>
          <w:rFonts w:ascii="Arial" w:hAnsi="Arial" w:cs="Arial"/>
        </w:rPr>
        <w:tab/>
      </w:r>
      <w:r>
        <w:rPr>
          <w:rFonts w:ascii="Arial" w:hAnsi="Arial" w:cs="Arial"/>
        </w:rPr>
        <w:t>Secretary, AFGE Council 222</w:t>
      </w:r>
    </w:p>
    <w:p w:rsidR="005842B7" w:rsidRDefault="005842B7">
      <w:pPr>
        <w:rPr>
          <w:rFonts w:ascii="Arial" w:hAnsi="Arial" w:cs="Arial"/>
        </w:rPr>
      </w:pPr>
    </w:p>
    <w:p w:rsidR="008F05ED" w:rsidRDefault="008F05ED" w:rsidP="008F05ED">
      <w:pPr>
        <w:rPr>
          <w:rFonts w:ascii="Arial" w:hAnsi="Arial" w:cs="Arial"/>
        </w:rPr>
      </w:pPr>
      <w:r>
        <w:rPr>
          <w:rFonts w:ascii="Arial" w:hAnsi="Arial" w:cs="Arial"/>
        </w:rPr>
        <w:t>Fair Housing &amp; Equal Opportunity:</w:t>
      </w:r>
      <w:r>
        <w:rPr>
          <w:rFonts w:ascii="Arial" w:hAnsi="Arial" w:cs="Arial"/>
        </w:rPr>
        <w:tab/>
      </w:r>
      <w:r>
        <w:rPr>
          <w:rFonts w:ascii="Arial" w:hAnsi="Arial" w:cs="Arial"/>
        </w:rPr>
        <w:tab/>
        <w:t>Sherry Norton, 904/208-6117</w:t>
      </w:r>
    </w:p>
    <w:p w:rsidR="008F05ED" w:rsidRDefault="008F05ED" w:rsidP="008F05ED">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Past President, AFGE Local 3412</w:t>
      </w:r>
    </w:p>
    <w:p w:rsidR="008F05ED" w:rsidRDefault="008F05ED" w:rsidP="008F05ED">
      <w:pPr>
        <w:rPr>
          <w:rFonts w:ascii="Arial" w:hAnsi="Arial" w:cs="Arial"/>
        </w:rPr>
      </w:pPr>
    </w:p>
    <w:p w:rsidR="00BB7B9B" w:rsidRDefault="00BB7B9B">
      <w:pPr>
        <w:rPr>
          <w:rFonts w:ascii="Arial" w:hAnsi="Arial" w:cs="Arial"/>
        </w:rPr>
      </w:pPr>
      <w:r>
        <w:rPr>
          <w:rFonts w:ascii="Arial" w:hAnsi="Arial" w:cs="Arial"/>
        </w:rPr>
        <w:t>Com</w:t>
      </w:r>
      <w:r w:rsidR="005F515C">
        <w:rPr>
          <w:rFonts w:ascii="Arial" w:hAnsi="Arial" w:cs="Arial"/>
        </w:rPr>
        <w:t>munity Planning &amp; Development</w:t>
      </w:r>
      <w:r w:rsidR="005842B7">
        <w:rPr>
          <w:rFonts w:ascii="Arial" w:hAnsi="Arial" w:cs="Arial"/>
        </w:rPr>
        <w:tab/>
      </w:r>
      <w:r w:rsidR="005842B7">
        <w:rPr>
          <w:rFonts w:ascii="Arial" w:hAnsi="Arial" w:cs="Arial"/>
        </w:rPr>
        <w:tab/>
        <w:t>Carolyn Federoff, 617/994-8264</w:t>
      </w:r>
    </w:p>
    <w:p w:rsidR="005842B7" w:rsidRDefault="005F515C">
      <w:pPr>
        <w:rPr>
          <w:rFonts w:ascii="Arial" w:hAnsi="Arial" w:cs="Arial"/>
        </w:rPr>
      </w:pPr>
      <w:proofErr w:type="gramStart"/>
      <w:r>
        <w:rPr>
          <w:rFonts w:ascii="Arial" w:hAnsi="Arial" w:cs="Arial"/>
        </w:rPr>
        <w:t>and</w:t>
      </w:r>
      <w:proofErr w:type="gramEnd"/>
      <w:r w:rsidR="005842B7">
        <w:rPr>
          <w:rFonts w:ascii="Arial" w:hAnsi="Arial" w:cs="Arial"/>
        </w:rPr>
        <w:tab/>
      </w:r>
      <w:r w:rsidR="005842B7">
        <w:rPr>
          <w:rFonts w:ascii="Arial" w:hAnsi="Arial" w:cs="Arial"/>
        </w:rPr>
        <w:tab/>
      </w:r>
      <w:r w:rsidR="005842B7">
        <w:rPr>
          <w:rFonts w:ascii="Arial" w:hAnsi="Arial" w:cs="Arial"/>
        </w:rPr>
        <w:tab/>
      </w:r>
      <w:r w:rsidR="005842B7">
        <w:rPr>
          <w:rFonts w:ascii="Arial" w:hAnsi="Arial" w:cs="Arial"/>
        </w:rPr>
        <w:tab/>
      </w:r>
      <w:r w:rsidR="005842B7">
        <w:rPr>
          <w:rFonts w:ascii="Arial" w:hAnsi="Arial" w:cs="Arial"/>
        </w:rPr>
        <w:tab/>
      </w:r>
      <w:r w:rsidR="005842B7">
        <w:rPr>
          <w:rFonts w:ascii="Arial" w:hAnsi="Arial" w:cs="Arial"/>
        </w:rPr>
        <w:tab/>
      </w:r>
      <w:r w:rsidR="005842B7">
        <w:rPr>
          <w:rFonts w:ascii="Arial" w:hAnsi="Arial" w:cs="Arial"/>
        </w:rPr>
        <w:tab/>
        <w:t>Special Assistant to the President</w:t>
      </w:r>
    </w:p>
    <w:p w:rsidR="005842B7" w:rsidRDefault="005F515C">
      <w:pPr>
        <w:rPr>
          <w:rFonts w:ascii="Arial" w:hAnsi="Arial" w:cs="Arial"/>
        </w:rPr>
      </w:pPr>
      <w:r>
        <w:rPr>
          <w:rFonts w:ascii="Arial" w:hAnsi="Arial" w:cs="Arial"/>
        </w:rPr>
        <w:t>Transformation Planning &amp; Management:</w:t>
      </w:r>
      <w:r w:rsidR="005842B7">
        <w:rPr>
          <w:rFonts w:ascii="Arial" w:hAnsi="Arial" w:cs="Arial"/>
        </w:rPr>
        <w:tab/>
        <w:t>AFGE Council 222</w:t>
      </w:r>
    </w:p>
    <w:p w:rsidR="00BB7B9B" w:rsidRDefault="00BB7B9B">
      <w:pPr>
        <w:rPr>
          <w:rFonts w:ascii="Arial" w:hAnsi="Arial" w:cs="Arial"/>
        </w:rPr>
      </w:pPr>
    </w:p>
    <w:p w:rsidR="00BB7B9B" w:rsidRDefault="00BB7B9B">
      <w:pPr>
        <w:rPr>
          <w:rFonts w:ascii="Arial" w:hAnsi="Arial" w:cs="Arial"/>
        </w:rPr>
      </w:pPr>
      <w:r>
        <w:rPr>
          <w:rFonts w:ascii="Arial" w:hAnsi="Arial" w:cs="Arial"/>
        </w:rPr>
        <w:t>Administration</w:t>
      </w:r>
      <w:r w:rsidR="00A40399">
        <w:rPr>
          <w:rFonts w:ascii="Arial" w:hAnsi="Arial" w:cs="Arial"/>
        </w:rPr>
        <w:tab/>
      </w:r>
      <w:r w:rsidR="00A40399">
        <w:rPr>
          <w:rFonts w:ascii="Arial" w:hAnsi="Arial" w:cs="Arial"/>
        </w:rPr>
        <w:tab/>
      </w:r>
      <w:r w:rsidR="00A40399">
        <w:rPr>
          <w:rFonts w:ascii="Arial" w:hAnsi="Arial" w:cs="Arial"/>
        </w:rPr>
        <w:tab/>
      </w:r>
      <w:r w:rsidR="00A40399">
        <w:rPr>
          <w:rFonts w:ascii="Arial" w:hAnsi="Arial" w:cs="Arial"/>
        </w:rPr>
        <w:tab/>
      </w:r>
      <w:r w:rsidR="00A40399">
        <w:rPr>
          <w:rFonts w:ascii="Arial" w:hAnsi="Arial" w:cs="Arial"/>
        </w:rPr>
        <w:tab/>
        <w:t>Lisa Lowery, 865/405-9184</w:t>
      </w:r>
    </w:p>
    <w:p w:rsidR="00867A05" w:rsidRDefault="00867A05" w:rsidP="00867A05">
      <w:pPr>
        <w:rPr>
          <w:rFonts w:ascii="Arial" w:hAnsi="Arial" w:cs="Arial"/>
        </w:rPr>
      </w:pPr>
      <w:proofErr w:type="gramStart"/>
      <w:r>
        <w:rPr>
          <w:rFonts w:ascii="Arial" w:hAnsi="Arial" w:cs="Arial"/>
        </w:rPr>
        <w:t>and</w:t>
      </w:r>
      <w:proofErr w:type="gramEnd"/>
      <w:r>
        <w:rPr>
          <w:rFonts w:ascii="Arial" w:hAnsi="Arial" w:cs="Arial"/>
        </w:rPr>
        <w:tab/>
      </w:r>
      <w:r w:rsidR="00A40399">
        <w:rPr>
          <w:rFonts w:ascii="Arial" w:hAnsi="Arial" w:cs="Arial"/>
        </w:rPr>
        <w:tab/>
      </w:r>
      <w:r w:rsidR="00A40399">
        <w:rPr>
          <w:rFonts w:ascii="Arial" w:hAnsi="Arial" w:cs="Arial"/>
        </w:rPr>
        <w:tab/>
      </w:r>
      <w:r w:rsidR="00A40399">
        <w:rPr>
          <w:rFonts w:ascii="Arial" w:hAnsi="Arial" w:cs="Arial"/>
        </w:rPr>
        <w:tab/>
      </w:r>
      <w:r w:rsidR="00A40399">
        <w:rPr>
          <w:rFonts w:ascii="Arial" w:hAnsi="Arial" w:cs="Arial"/>
        </w:rPr>
        <w:tab/>
      </w:r>
      <w:r w:rsidR="00A40399">
        <w:rPr>
          <w:rFonts w:ascii="Arial" w:hAnsi="Arial" w:cs="Arial"/>
        </w:rPr>
        <w:tab/>
      </w:r>
      <w:r w:rsidR="00A40399">
        <w:rPr>
          <w:rFonts w:ascii="Arial" w:hAnsi="Arial" w:cs="Arial"/>
        </w:rPr>
        <w:tab/>
        <w:t xml:space="preserve">Executive Vice President </w:t>
      </w:r>
    </w:p>
    <w:p w:rsidR="00A40399" w:rsidRDefault="005F515C" w:rsidP="00867A05">
      <w:pPr>
        <w:rPr>
          <w:rFonts w:ascii="Arial" w:hAnsi="Arial" w:cs="Arial"/>
        </w:rPr>
      </w:pPr>
      <w:r>
        <w:rPr>
          <w:rFonts w:ascii="Arial" w:hAnsi="Arial" w:cs="Arial"/>
        </w:rPr>
        <w:t xml:space="preserve">Field Policy &amp; </w:t>
      </w:r>
      <w:r w:rsidR="00867A05">
        <w:rPr>
          <w:rFonts w:ascii="Arial" w:hAnsi="Arial" w:cs="Arial"/>
        </w:rPr>
        <w:t>Management:</w:t>
      </w:r>
      <w:r w:rsidR="00867A05">
        <w:rPr>
          <w:rFonts w:ascii="Arial" w:hAnsi="Arial" w:cs="Arial"/>
        </w:rPr>
        <w:tab/>
      </w:r>
      <w:r w:rsidR="00867A05">
        <w:rPr>
          <w:rFonts w:ascii="Arial" w:hAnsi="Arial" w:cs="Arial"/>
        </w:rPr>
        <w:tab/>
      </w:r>
      <w:r w:rsidR="00867A05">
        <w:rPr>
          <w:rFonts w:ascii="Arial" w:hAnsi="Arial" w:cs="Arial"/>
        </w:rPr>
        <w:tab/>
      </w:r>
      <w:r w:rsidR="00A40399">
        <w:rPr>
          <w:rFonts w:ascii="Arial" w:hAnsi="Arial" w:cs="Arial"/>
        </w:rPr>
        <w:t>AFGE Council 222</w:t>
      </w:r>
    </w:p>
    <w:p w:rsidR="00A40399" w:rsidRDefault="00A40399" w:rsidP="00A40399">
      <w:pPr>
        <w:rPr>
          <w:rFonts w:ascii="Arial" w:hAnsi="Arial" w:cs="Arial"/>
        </w:rPr>
      </w:pPr>
    </w:p>
    <w:p w:rsidR="00213895" w:rsidRDefault="00213895" w:rsidP="00A40399">
      <w:pPr>
        <w:rPr>
          <w:rFonts w:ascii="Arial" w:hAnsi="Arial" w:cs="Arial"/>
        </w:rPr>
      </w:pPr>
    </w:p>
    <w:p w:rsidR="00213895" w:rsidRDefault="00213895" w:rsidP="00A40399">
      <w:pPr>
        <w:rPr>
          <w:rFonts w:ascii="Arial" w:hAnsi="Arial" w:cs="Arial"/>
        </w:rPr>
      </w:pPr>
    </w:p>
    <w:p w:rsidR="00867A05" w:rsidRDefault="00867A05" w:rsidP="00A40399">
      <w:pPr>
        <w:rPr>
          <w:rFonts w:ascii="Arial" w:hAnsi="Arial" w:cs="Arial"/>
        </w:rPr>
      </w:pPr>
    </w:p>
    <w:p w:rsidR="00213895" w:rsidRDefault="00A40399" w:rsidP="00A40399">
      <w:pPr>
        <w:rPr>
          <w:rFonts w:ascii="Arial" w:hAnsi="Arial" w:cs="Arial"/>
        </w:rPr>
      </w:pPr>
      <w:r>
        <w:rPr>
          <w:rFonts w:ascii="Arial" w:hAnsi="Arial" w:cs="Arial"/>
        </w:rPr>
        <w:t>Region 1:</w:t>
      </w:r>
      <w:r>
        <w:rPr>
          <w:rFonts w:ascii="Arial" w:hAnsi="Arial" w:cs="Arial"/>
        </w:rPr>
        <w:tab/>
      </w:r>
      <w:r w:rsidR="00213895">
        <w:rPr>
          <w:rFonts w:ascii="Arial" w:hAnsi="Arial" w:cs="Arial"/>
        </w:rPr>
        <w:tab/>
      </w:r>
      <w:r w:rsidR="00213895">
        <w:rPr>
          <w:rFonts w:ascii="Arial" w:hAnsi="Arial" w:cs="Arial"/>
        </w:rPr>
        <w:tab/>
      </w:r>
      <w:r w:rsidR="00213895">
        <w:rPr>
          <w:rFonts w:ascii="Arial" w:hAnsi="Arial" w:cs="Arial"/>
        </w:rPr>
        <w:tab/>
      </w:r>
      <w:r w:rsidR="00213895">
        <w:rPr>
          <w:rFonts w:ascii="Arial" w:hAnsi="Arial" w:cs="Arial"/>
        </w:rPr>
        <w:tab/>
        <w:t xml:space="preserve">Region 2:  </w:t>
      </w:r>
    </w:p>
    <w:p w:rsidR="00A40399" w:rsidRDefault="00A40399" w:rsidP="00A40399">
      <w:pPr>
        <w:rPr>
          <w:rFonts w:ascii="Arial" w:hAnsi="Arial" w:cs="Arial"/>
        </w:rPr>
      </w:pPr>
      <w:r>
        <w:rPr>
          <w:rFonts w:ascii="Arial" w:hAnsi="Arial" w:cs="Arial"/>
        </w:rPr>
        <w:t>Juan Evereteze, 617/994-8242</w:t>
      </w:r>
      <w:r w:rsidR="00213895" w:rsidRPr="00213895">
        <w:rPr>
          <w:rFonts w:ascii="Arial" w:hAnsi="Arial" w:cs="Arial"/>
        </w:rPr>
        <w:t xml:space="preserve"> </w:t>
      </w:r>
      <w:r w:rsidR="00213895">
        <w:rPr>
          <w:rFonts w:ascii="Arial" w:hAnsi="Arial" w:cs="Arial"/>
        </w:rPr>
        <w:tab/>
      </w:r>
      <w:r w:rsidR="00213895">
        <w:rPr>
          <w:rFonts w:ascii="Arial" w:hAnsi="Arial" w:cs="Arial"/>
        </w:rPr>
        <w:tab/>
        <w:t>Sal Viola, 973/776-7238</w:t>
      </w:r>
    </w:p>
    <w:p w:rsidR="00213895" w:rsidRDefault="00A40399" w:rsidP="00213895">
      <w:pPr>
        <w:rPr>
          <w:rFonts w:ascii="Arial" w:hAnsi="Arial" w:cs="Arial"/>
        </w:rPr>
      </w:pPr>
      <w:r>
        <w:rPr>
          <w:rFonts w:ascii="Arial" w:hAnsi="Arial" w:cs="Arial"/>
        </w:rPr>
        <w:t>Regional Vice President, Region 1</w:t>
      </w:r>
      <w:r w:rsidR="00213895">
        <w:rPr>
          <w:rFonts w:ascii="Arial" w:hAnsi="Arial" w:cs="Arial"/>
        </w:rPr>
        <w:tab/>
        <w:t>Regional Vice President, Region 2</w:t>
      </w:r>
    </w:p>
    <w:p w:rsidR="00AF6DAC" w:rsidRDefault="00AF6DAC">
      <w:pPr>
        <w:rPr>
          <w:rFonts w:ascii="Arial" w:hAnsi="Arial" w:cs="Arial"/>
        </w:rPr>
      </w:pPr>
    </w:p>
    <w:p w:rsidR="00213895" w:rsidRDefault="00A40399">
      <w:pPr>
        <w:rPr>
          <w:rFonts w:ascii="Arial" w:hAnsi="Arial" w:cs="Arial"/>
        </w:rPr>
      </w:pPr>
      <w:r>
        <w:rPr>
          <w:rFonts w:ascii="Arial" w:hAnsi="Arial" w:cs="Arial"/>
        </w:rPr>
        <w:t xml:space="preserve">Region 3:  </w:t>
      </w:r>
      <w:r>
        <w:rPr>
          <w:rFonts w:ascii="Arial" w:hAnsi="Arial" w:cs="Arial"/>
        </w:rPr>
        <w:tab/>
      </w:r>
      <w:r w:rsidR="00213895">
        <w:rPr>
          <w:rFonts w:ascii="Arial" w:hAnsi="Arial" w:cs="Arial"/>
        </w:rPr>
        <w:tab/>
      </w:r>
      <w:r w:rsidR="00213895">
        <w:rPr>
          <w:rFonts w:ascii="Arial" w:hAnsi="Arial" w:cs="Arial"/>
        </w:rPr>
        <w:tab/>
      </w:r>
      <w:r w:rsidR="00213895">
        <w:rPr>
          <w:rFonts w:ascii="Arial" w:hAnsi="Arial" w:cs="Arial"/>
        </w:rPr>
        <w:tab/>
      </w:r>
      <w:r w:rsidR="00213895">
        <w:rPr>
          <w:rFonts w:ascii="Arial" w:hAnsi="Arial" w:cs="Arial"/>
        </w:rPr>
        <w:tab/>
        <w:t>Region 4:</w:t>
      </w:r>
    </w:p>
    <w:p w:rsidR="00213895" w:rsidRDefault="00A40399" w:rsidP="00213895">
      <w:pPr>
        <w:rPr>
          <w:rFonts w:ascii="Arial" w:hAnsi="Arial" w:cs="Arial"/>
        </w:rPr>
      </w:pPr>
      <w:r>
        <w:rPr>
          <w:rFonts w:ascii="Arial" w:hAnsi="Arial" w:cs="Arial"/>
        </w:rPr>
        <w:t>Irene Facha, 215/430-6659</w:t>
      </w:r>
      <w:r w:rsidR="00213895" w:rsidRPr="00213895">
        <w:rPr>
          <w:rFonts w:ascii="Arial" w:hAnsi="Arial" w:cs="Arial"/>
        </w:rPr>
        <w:t xml:space="preserve"> </w:t>
      </w:r>
      <w:r w:rsidR="00213895">
        <w:rPr>
          <w:rFonts w:ascii="Arial" w:hAnsi="Arial" w:cs="Arial"/>
        </w:rPr>
        <w:tab/>
      </w:r>
      <w:r w:rsidR="00213895">
        <w:rPr>
          <w:rFonts w:ascii="Arial" w:hAnsi="Arial" w:cs="Arial"/>
        </w:rPr>
        <w:tab/>
        <w:t>Videssa Woods, 404/331-5001 x2194</w:t>
      </w:r>
    </w:p>
    <w:p w:rsidR="00213895" w:rsidRDefault="00A40399" w:rsidP="00213895">
      <w:pPr>
        <w:rPr>
          <w:rFonts w:ascii="Arial" w:hAnsi="Arial" w:cs="Arial"/>
        </w:rPr>
      </w:pPr>
      <w:r>
        <w:rPr>
          <w:rFonts w:ascii="Arial" w:hAnsi="Arial" w:cs="Arial"/>
        </w:rPr>
        <w:t>Regional Vice President, Region 3</w:t>
      </w:r>
      <w:r w:rsidR="00213895" w:rsidRPr="00213895">
        <w:rPr>
          <w:rFonts w:ascii="Arial" w:hAnsi="Arial" w:cs="Arial"/>
        </w:rPr>
        <w:t xml:space="preserve"> </w:t>
      </w:r>
      <w:r w:rsidR="00213895">
        <w:rPr>
          <w:rFonts w:ascii="Arial" w:hAnsi="Arial" w:cs="Arial"/>
        </w:rPr>
        <w:tab/>
        <w:t>Regional Vice President, Region 4</w:t>
      </w:r>
    </w:p>
    <w:p w:rsidR="00A40399" w:rsidRDefault="00A40399" w:rsidP="00A40399">
      <w:pPr>
        <w:rPr>
          <w:rFonts w:ascii="Arial" w:hAnsi="Arial" w:cs="Arial"/>
        </w:rPr>
      </w:pPr>
    </w:p>
    <w:p w:rsidR="00213895" w:rsidRDefault="00A40399" w:rsidP="00A40399">
      <w:pPr>
        <w:rPr>
          <w:rFonts w:ascii="Arial" w:hAnsi="Arial" w:cs="Arial"/>
        </w:rPr>
      </w:pPr>
      <w:r>
        <w:rPr>
          <w:rFonts w:ascii="Arial" w:hAnsi="Arial" w:cs="Arial"/>
        </w:rPr>
        <w:t>Region 5:</w:t>
      </w:r>
      <w:r w:rsidRPr="00A40399">
        <w:rPr>
          <w:rFonts w:ascii="Arial" w:hAnsi="Arial" w:cs="Arial"/>
        </w:rPr>
        <w:t xml:space="preserve"> </w:t>
      </w:r>
      <w:r>
        <w:rPr>
          <w:rFonts w:ascii="Arial" w:hAnsi="Arial" w:cs="Arial"/>
        </w:rPr>
        <w:tab/>
      </w:r>
      <w:r w:rsidR="00213895">
        <w:rPr>
          <w:rFonts w:ascii="Arial" w:hAnsi="Arial" w:cs="Arial"/>
        </w:rPr>
        <w:tab/>
      </w:r>
      <w:r w:rsidR="00213895">
        <w:rPr>
          <w:rFonts w:ascii="Arial" w:hAnsi="Arial" w:cs="Arial"/>
        </w:rPr>
        <w:tab/>
      </w:r>
      <w:r w:rsidR="00213895">
        <w:rPr>
          <w:rFonts w:ascii="Arial" w:hAnsi="Arial" w:cs="Arial"/>
        </w:rPr>
        <w:tab/>
      </w:r>
      <w:r w:rsidR="00213895">
        <w:rPr>
          <w:rFonts w:ascii="Arial" w:hAnsi="Arial" w:cs="Arial"/>
        </w:rPr>
        <w:tab/>
        <w:t>Region 6:</w:t>
      </w:r>
    </w:p>
    <w:p w:rsidR="00213895" w:rsidRDefault="00A40399" w:rsidP="00213895">
      <w:pPr>
        <w:rPr>
          <w:rFonts w:ascii="Arial" w:hAnsi="Arial" w:cs="Arial"/>
        </w:rPr>
      </w:pPr>
      <w:r>
        <w:rPr>
          <w:rFonts w:ascii="Arial" w:hAnsi="Arial" w:cs="Arial"/>
        </w:rPr>
        <w:t>Deborah Slakes, 414/297-3214 x8678</w:t>
      </w:r>
      <w:r w:rsidR="00213895" w:rsidRPr="00213895">
        <w:rPr>
          <w:rFonts w:ascii="Arial" w:hAnsi="Arial" w:cs="Arial"/>
        </w:rPr>
        <w:t xml:space="preserve"> </w:t>
      </w:r>
      <w:r w:rsidR="00213895">
        <w:rPr>
          <w:rFonts w:ascii="Arial" w:hAnsi="Arial" w:cs="Arial"/>
        </w:rPr>
        <w:tab/>
        <w:t>Phillip Aguirri, 210/475-6800 x2104</w:t>
      </w:r>
    </w:p>
    <w:p w:rsidR="00213895" w:rsidRDefault="00A40399" w:rsidP="00213895">
      <w:pPr>
        <w:rPr>
          <w:rFonts w:ascii="Arial" w:hAnsi="Arial" w:cs="Arial"/>
        </w:rPr>
      </w:pPr>
      <w:r>
        <w:rPr>
          <w:rFonts w:ascii="Arial" w:hAnsi="Arial" w:cs="Arial"/>
        </w:rPr>
        <w:t>Regional Vice President, Region 5</w:t>
      </w:r>
      <w:r w:rsidR="00213895" w:rsidRPr="00213895">
        <w:rPr>
          <w:rFonts w:ascii="Arial" w:hAnsi="Arial" w:cs="Arial"/>
        </w:rPr>
        <w:t xml:space="preserve"> </w:t>
      </w:r>
      <w:r w:rsidR="00213895">
        <w:rPr>
          <w:rFonts w:ascii="Arial" w:hAnsi="Arial" w:cs="Arial"/>
        </w:rPr>
        <w:tab/>
        <w:t>Regional Vice President, Region 6</w:t>
      </w:r>
    </w:p>
    <w:p w:rsidR="00A40399" w:rsidRDefault="00A40399" w:rsidP="00A40399">
      <w:pPr>
        <w:rPr>
          <w:rFonts w:ascii="Arial" w:hAnsi="Arial" w:cs="Arial"/>
        </w:rPr>
      </w:pPr>
    </w:p>
    <w:p w:rsidR="00213895" w:rsidRDefault="00A40399" w:rsidP="00A40399">
      <w:pPr>
        <w:rPr>
          <w:rFonts w:ascii="Arial" w:hAnsi="Arial" w:cs="Arial"/>
        </w:rPr>
      </w:pPr>
      <w:r>
        <w:rPr>
          <w:rFonts w:ascii="Arial" w:hAnsi="Arial" w:cs="Arial"/>
        </w:rPr>
        <w:t>Region 7:</w:t>
      </w:r>
      <w:r>
        <w:rPr>
          <w:rFonts w:ascii="Arial" w:hAnsi="Arial" w:cs="Arial"/>
        </w:rPr>
        <w:tab/>
      </w:r>
      <w:r w:rsidR="00213895">
        <w:rPr>
          <w:rFonts w:ascii="Arial" w:hAnsi="Arial" w:cs="Arial"/>
        </w:rPr>
        <w:tab/>
      </w:r>
      <w:r w:rsidR="00213895">
        <w:rPr>
          <w:rFonts w:ascii="Arial" w:hAnsi="Arial" w:cs="Arial"/>
        </w:rPr>
        <w:tab/>
      </w:r>
      <w:r w:rsidR="00213895">
        <w:rPr>
          <w:rFonts w:ascii="Arial" w:hAnsi="Arial" w:cs="Arial"/>
        </w:rPr>
        <w:tab/>
      </w:r>
      <w:r w:rsidR="00213895">
        <w:rPr>
          <w:rFonts w:ascii="Arial" w:hAnsi="Arial" w:cs="Arial"/>
        </w:rPr>
        <w:tab/>
        <w:t>Region 8:</w:t>
      </w:r>
    </w:p>
    <w:p w:rsidR="00213895" w:rsidRDefault="00A40399" w:rsidP="00213895">
      <w:pPr>
        <w:rPr>
          <w:rFonts w:ascii="Arial" w:hAnsi="Arial" w:cs="Arial"/>
        </w:rPr>
      </w:pPr>
      <w:r>
        <w:rPr>
          <w:rFonts w:ascii="Arial" w:hAnsi="Arial" w:cs="Arial"/>
        </w:rPr>
        <w:t>Craig Vandervort, 913/551-6556</w:t>
      </w:r>
      <w:r w:rsidR="00213895" w:rsidRPr="00213895">
        <w:rPr>
          <w:rFonts w:ascii="Arial" w:hAnsi="Arial" w:cs="Arial"/>
        </w:rPr>
        <w:t xml:space="preserve"> </w:t>
      </w:r>
      <w:r w:rsidR="00213895">
        <w:rPr>
          <w:rFonts w:ascii="Arial" w:hAnsi="Arial" w:cs="Arial"/>
        </w:rPr>
        <w:tab/>
      </w:r>
      <w:r w:rsidR="00213895">
        <w:rPr>
          <w:rFonts w:ascii="Arial" w:hAnsi="Arial" w:cs="Arial"/>
        </w:rPr>
        <w:tab/>
        <w:t>Gary Mongelli, 303/672-5240</w:t>
      </w:r>
    </w:p>
    <w:p w:rsidR="00A40399" w:rsidRDefault="00A40399" w:rsidP="00A40399">
      <w:pPr>
        <w:rPr>
          <w:rFonts w:ascii="Arial" w:hAnsi="Arial" w:cs="Arial"/>
        </w:rPr>
      </w:pPr>
      <w:r>
        <w:rPr>
          <w:rFonts w:ascii="Arial" w:hAnsi="Arial" w:cs="Arial"/>
        </w:rPr>
        <w:t>Regional Vice President, Region 7</w:t>
      </w:r>
      <w:r w:rsidR="00213895" w:rsidRPr="00213895">
        <w:rPr>
          <w:rFonts w:ascii="Arial" w:hAnsi="Arial" w:cs="Arial"/>
        </w:rPr>
        <w:t xml:space="preserve"> </w:t>
      </w:r>
      <w:r w:rsidR="00213895">
        <w:rPr>
          <w:rFonts w:ascii="Arial" w:hAnsi="Arial" w:cs="Arial"/>
        </w:rPr>
        <w:tab/>
        <w:t>Regional Vice President, Region 8</w:t>
      </w:r>
    </w:p>
    <w:p w:rsidR="00A40399" w:rsidRDefault="00A40399" w:rsidP="00A40399">
      <w:pPr>
        <w:rPr>
          <w:rFonts w:ascii="Arial" w:hAnsi="Arial" w:cs="Arial"/>
        </w:rPr>
      </w:pPr>
    </w:p>
    <w:p w:rsidR="00213895" w:rsidRDefault="00A40399" w:rsidP="00A40399">
      <w:pPr>
        <w:rPr>
          <w:rFonts w:ascii="Arial" w:hAnsi="Arial" w:cs="Arial"/>
        </w:rPr>
      </w:pPr>
      <w:r>
        <w:rPr>
          <w:rFonts w:ascii="Arial" w:hAnsi="Arial" w:cs="Arial"/>
        </w:rPr>
        <w:t>Region 10:</w:t>
      </w:r>
      <w:r>
        <w:rPr>
          <w:rFonts w:ascii="Arial" w:hAnsi="Arial" w:cs="Arial"/>
        </w:rPr>
        <w:tab/>
      </w:r>
      <w:r w:rsidR="00DF6A12">
        <w:rPr>
          <w:rFonts w:ascii="Arial" w:hAnsi="Arial" w:cs="Arial"/>
        </w:rPr>
        <w:tab/>
      </w:r>
      <w:r w:rsidR="00DF6A12">
        <w:rPr>
          <w:rFonts w:ascii="Arial" w:hAnsi="Arial" w:cs="Arial"/>
        </w:rPr>
        <w:tab/>
      </w:r>
      <w:r w:rsidR="00DF6A12">
        <w:rPr>
          <w:rFonts w:ascii="Arial" w:hAnsi="Arial" w:cs="Arial"/>
        </w:rPr>
        <w:tab/>
      </w:r>
      <w:r w:rsidR="00DF6A12">
        <w:rPr>
          <w:rFonts w:ascii="Arial" w:hAnsi="Arial" w:cs="Arial"/>
        </w:rPr>
        <w:tab/>
        <w:t>Headquarters:</w:t>
      </w:r>
    </w:p>
    <w:p w:rsidR="00A40399" w:rsidRDefault="00A40399" w:rsidP="00A40399">
      <w:pPr>
        <w:rPr>
          <w:rFonts w:ascii="Arial" w:hAnsi="Arial" w:cs="Arial"/>
        </w:rPr>
      </w:pPr>
      <w:r>
        <w:rPr>
          <w:rFonts w:ascii="Arial" w:hAnsi="Arial" w:cs="Arial"/>
        </w:rPr>
        <w:lastRenderedPageBreak/>
        <w:t>Perry Casper, 503/326-4036</w:t>
      </w:r>
      <w:r w:rsidR="00DF6A12">
        <w:rPr>
          <w:rFonts w:ascii="Arial" w:hAnsi="Arial" w:cs="Arial"/>
        </w:rPr>
        <w:tab/>
      </w:r>
      <w:r w:rsidR="00DF6A12">
        <w:rPr>
          <w:rFonts w:ascii="Arial" w:hAnsi="Arial" w:cs="Arial"/>
        </w:rPr>
        <w:tab/>
        <w:t>Eddie Eitches, 202/402-2098</w:t>
      </w:r>
    </w:p>
    <w:p w:rsidR="00AF6DAC" w:rsidRPr="00AF6DAC" w:rsidRDefault="00A40399">
      <w:pPr>
        <w:rPr>
          <w:rFonts w:ascii="Arial" w:hAnsi="Arial" w:cs="Arial"/>
        </w:rPr>
      </w:pPr>
      <w:r>
        <w:rPr>
          <w:rFonts w:ascii="Arial" w:hAnsi="Arial" w:cs="Arial"/>
        </w:rPr>
        <w:t>Regional Vice President, Region 10</w:t>
      </w:r>
      <w:r w:rsidR="00DF6A12">
        <w:rPr>
          <w:rFonts w:ascii="Arial" w:hAnsi="Arial" w:cs="Arial"/>
        </w:rPr>
        <w:tab/>
        <w:t>Regional Vice President, HQ</w:t>
      </w:r>
    </w:p>
    <w:sectPr w:rsidR="00AF6DAC" w:rsidRPr="00AF6DAC" w:rsidSect="008F05ED">
      <w:headerReference w:type="even" r:id="rId7"/>
      <w:headerReference w:type="default" r:id="rId8"/>
      <w:footerReference w:type="even" r:id="rId9"/>
      <w:footerReference w:type="default" r:id="rId10"/>
      <w:headerReference w:type="first" r:id="rId11"/>
      <w:footerReference w:type="first" r:id="rId12"/>
      <w:pgSz w:w="12240" w:h="15840"/>
      <w:pgMar w:top="720" w:right="1440" w:bottom="1440" w:left="1440" w:header="720" w:footer="57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79E2" w:rsidRDefault="008179E2" w:rsidP="00867A05">
      <w:r>
        <w:separator/>
      </w:r>
    </w:p>
  </w:endnote>
  <w:endnote w:type="continuationSeparator" w:id="1">
    <w:p w:rsidR="008179E2" w:rsidRDefault="008179E2" w:rsidP="00867A0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6A12" w:rsidRDefault="00DF6A1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87E" w:rsidRPr="0065087E" w:rsidRDefault="00DF6A12">
    <w:pPr>
      <w:pStyle w:val="Footer"/>
      <w:rPr>
        <w:rFonts w:ascii="Arial" w:hAnsi="Arial" w:cs="Arial"/>
        <w:sz w:val="18"/>
        <w:szCs w:val="18"/>
      </w:rPr>
    </w:pPr>
    <w:r>
      <w:rPr>
        <w:rFonts w:ascii="Arial" w:hAnsi="Arial" w:cs="Arial"/>
        <w:sz w:val="18"/>
        <w:szCs w:val="18"/>
      </w:rPr>
      <w:t>AFGE Council 222</w:t>
    </w:r>
    <w:r>
      <w:rPr>
        <w:rFonts w:ascii="Arial" w:hAnsi="Arial" w:cs="Arial"/>
        <w:sz w:val="18"/>
        <w:szCs w:val="18"/>
      </w:rPr>
      <w:tab/>
    </w:r>
    <w:r>
      <w:rPr>
        <w:rFonts w:ascii="Arial" w:hAnsi="Arial" w:cs="Arial"/>
        <w:sz w:val="18"/>
        <w:szCs w:val="18"/>
      </w:rPr>
      <w:tab/>
      <w:t>May 18, 2009</w:t>
    </w:r>
  </w:p>
  <w:p w:rsidR="0065087E" w:rsidRDefault="0065087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6A12" w:rsidRDefault="00DF6A1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79E2" w:rsidRDefault="008179E2" w:rsidP="00867A05">
      <w:r>
        <w:separator/>
      </w:r>
    </w:p>
  </w:footnote>
  <w:footnote w:type="continuationSeparator" w:id="1">
    <w:p w:rsidR="008179E2" w:rsidRDefault="008179E2" w:rsidP="00867A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6A12" w:rsidRDefault="00DF6A1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6A12" w:rsidRDefault="00DF6A1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6A12" w:rsidRDefault="00DF6A12">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hdrShapeDefaults>
    <o:shapedefaults v:ext="edit" spidmax="10241"/>
  </w:hdrShapeDefaults>
  <w:footnotePr>
    <w:footnote w:id="0"/>
    <w:footnote w:id="1"/>
  </w:footnotePr>
  <w:endnotePr>
    <w:endnote w:id="0"/>
    <w:endnote w:id="1"/>
  </w:endnotePr>
  <w:compat/>
  <w:rsids>
    <w:rsidRoot w:val="00AF6DAC"/>
    <w:rsid w:val="001B4E88"/>
    <w:rsid w:val="001D76E7"/>
    <w:rsid w:val="00213895"/>
    <w:rsid w:val="00550D07"/>
    <w:rsid w:val="005842B7"/>
    <w:rsid w:val="005F515C"/>
    <w:rsid w:val="0065087E"/>
    <w:rsid w:val="00814619"/>
    <w:rsid w:val="008179E2"/>
    <w:rsid w:val="00867A05"/>
    <w:rsid w:val="008F05ED"/>
    <w:rsid w:val="0093185F"/>
    <w:rsid w:val="00A25085"/>
    <w:rsid w:val="00A40399"/>
    <w:rsid w:val="00AF6DAC"/>
    <w:rsid w:val="00B3537E"/>
    <w:rsid w:val="00B658CB"/>
    <w:rsid w:val="00BB7B9B"/>
    <w:rsid w:val="00BD1C42"/>
    <w:rsid w:val="00C83210"/>
    <w:rsid w:val="00CD1E39"/>
    <w:rsid w:val="00DB07B1"/>
    <w:rsid w:val="00DF6A12"/>
    <w:rsid w:val="00F7677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6DA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AF6DAC"/>
    <w:pPr>
      <w:jc w:val="center"/>
    </w:pPr>
    <w:rPr>
      <w:b/>
      <w:bCs/>
      <w:sz w:val="28"/>
    </w:rPr>
  </w:style>
  <w:style w:type="character" w:customStyle="1" w:styleId="TitleChar">
    <w:name w:val="Title Char"/>
    <w:basedOn w:val="DefaultParagraphFont"/>
    <w:link w:val="Title"/>
    <w:rsid w:val="00AF6DAC"/>
    <w:rPr>
      <w:rFonts w:ascii="Times New Roman" w:eastAsia="Times New Roman" w:hAnsi="Times New Roman" w:cs="Times New Roman"/>
      <w:b/>
      <w:bCs/>
      <w:sz w:val="28"/>
      <w:szCs w:val="24"/>
    </w:rPr>
  </w:style>
  <w:style w:type="paragraph" w:styleId="Header">
    <w:name w:val="header"/>
    <w:basedOn w:val="Normal"/>
    <w:link w:val="HeaderChar"/>
    <w:uiPriority w:val="99"/>
    <w:semiHidden/>
    <w:unhideWhenUsed/>
    <w:rsid w:val="00867A05"/>
    <w:pPr>
      <w:tabs>
        <w:tab w:val="center" w:pos="4680"/>
        <w:tab w:val="right" w:pos="9360"/>
      </w:tabs>
    </w:pPr>
  </w:style>
  <w:style w:type="character" w:customStyle="1" w:styleId="HeaderChar">
    <w:name w:val="Header Char"/>
    <w:basedOn w:val="DefaultParagraphFont"/>
    <w:link w:val="Header"/>
    <w:uiPriority w:val="99"/>
    <w:semiHidden/>
    <w:rsid w:val="00867A0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67A05"/>
    <w:pPr>
      <w:tabs>
        <w:tab w:val="center" w:pos="4680"/>
        <w:tab w:val="right" w:pos="9360"/>
      </w:tabs>
    </w:pPr>
  </w:style>
  <w:style w:type="character" w:customStyle="1" w:styleId="FooterChar">
    <w:name w:val="Footer Char"/>
    <w:basedOn w:val="DefaultParagraphFont"/>
    <w:link w:val="Footer"/>
    <w:uiPriority w:val="99"/>
    <w:rsid w:val="00867A0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5087E"/>
    <w:rPr>
      <w:rFonts w:ascii="Tahoma" w:hAnsi="Tahoma" w:cs="Tahoma"/>
      <w:sz w:val="16"/>
      <w:szCs w:val="16"/>
    </w:rPr>
  </w:style>
  <w:style w:type="character" w:customStyle="1" w:styleId="BalloonTextChar">
    <w:name w:val="Balloon Text Char"/>
    <w:basedOn w:val="DefaultParagraphFont"/>
    <w:link w:val="BalloonText"/>
    <w:uiPriority w:val="99"/>
    <w:semiHidden/>
    <w:rsid w:val="0065087E"/>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2094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573DB9-1342-49C4-BBD9-1373DEA56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638</Words>
  <Characters>3643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Housing and Urban Development</Company>
  <LinksUpToDate>false</LinksUpToDate>
  <CharactersWithSpaces>4273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h10693</dc:creator>
  <cp:keywords/>
  <dc:description/>
  <cp:lastModifiedBy>H00959</cp:lastModifiedBy>
  <cp:revision>2</cp:revision>
  <cp:lastPrinted>2009-05-08T13:09:00Z</cp:lastPrinted>
  <dcterms:created xsi:type="dcterms:W3CDTF">2009-05-21T14:20:00Z</dcterms:created>
  <dcterms:modified xsi:type="dcterms:W3CDTF">2009-05-21T14:20:00Z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1207283447</vt:i4>
  </property>
  <property fmtid="{D5CDD505-2E9C-101B-9397-08002B2CF9AE}" pid="3" name="_NewReviewCycle">
    <vt:lpwstr/>
  </property>
  <property fmtid="{D5CDD505-2E9C-101B-9397-08002B2CF9AE}" pid="4" name="_EmailSubject">
    <vt:lpwstr>change to liaisons report</vt:lpwstr>
  </property>
  <property fmtid="{D5CDD505-2E9C-101B-9397-08002B2CF9AE}" pid="5" name="_AuthorEmail">
    <vt:lpwstr>Carolyn.Federoff@hud.gov</vt:lpwstr>
  </property>
  <property fmtid="{D5CDD505-2E9C-101B-9397-08002B2CF9AE}" pid="6" name="_AuthorEmailDisplayName">
    <vt:lpwstr>Federoff, Carolyn</vt:lpwstr>
  </property>
  <property fmtid="{D5CDD505-2E9C-101B-9397-08002B2CF9AE}" pid="7" name="_PreviousAdHocReviewCycleID">
    <vt:i4>1207283447</vt:i4>
  </property>
  <property fmtid="{D5CDD505-2E9C-101B-9397-08002B2CF9AE}" pid="8" name="_ReviewingToolsShownOnce">
    <vt:lpwstr/>
  </property>
</Properties>
</file>