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1CFF" w:rsidRDefault="00241CFF" w:rsidP="00241CFF">
      <w:pPr>
        <w:pStyle w:val="Title"/>
        <w:rPr>
          <w:rFonts w:ascii="Tahoma" w:hAnsi="Tahoma" w:cs="Tahoma"/>
        </w:rPr>
      </w:pPr>
      <w:r>
        <w:rPr>
          <w:rFonts w:ascii="Tahoma" w:hAnsi="Tahoma" w:cs="Tahoma"/>
        </w:rPr>
        <w:t>Transition 2009</w:t>
      </w:r>
    </w:p>
    <w:p w:rsidR="00241CFF" w:rsidRDefault="00241CFF" w:rsidP="00241CFF">
      <w:pPr>
        <w:pStyle w:val="Title"/>
        <w:rPr>
          <w:rFonts w:ascii="Tahoma" w:hAnsi="Tahoma" w:cs="Tahoma"/>
        </w:rPr>
      </w:pPr>
    </w:p>
    <w:p w:rsidR="00241CFF" w:rsidRDefault="00241CFF" w:rsidP="00241CFF">
      <w:pPr>
        <w:pStyle w:val="Title"/>
        <w:rPr>
          <w:rFonts w:ascii="Tahoma" w:hAnsi="Tahoma" w:cs="Tahoma"/>
        </w:rPr>
      </w:pPr>
      <w:r>
        <w:rPr>
          <w:rFonts w:ascii="Tahoma" w:hAnsi="Tahoma" w:cs="Tahoma"/>
        </w:rPr>
        <w:t xml:space="preserve">AFGE Council 222 Office of Multifamily Housing </w:t>
      </w:r>
    </w:p>
    <w:p w:rsidR="00883397" w:rsidRPr="00241CFF" w:rsidRDefault="00883397" w:rsidP="00087A00">
      <w:pPr>
        <w:pStyle w:val="NoSpacing"/>
        <w:rPr>
          <w:rFonts w:ascii="Arial" w:hAnsi="Arial" w:cs="Arial"/>
        </w:rPr>
      </w:pPr>
    </w:p>
    <w:p w:rsidR="00087A00" w:rsidRPr="00241CFF" w:rsidRDefault="00087A00" w:rsidP="00087A00">
      <w:pPr>
        <w:pStyle w:val="NoSpacing"/>
        <w:rPr>
          <w:rFonts w:ascii="Arial" w:hAnsi="Arial" w:cs="Arial"/>
        </w:rPr>
      </w:pPr>
    </w:p>
    <w:p w:rsidR="00692622" w:rsidRDefault="00241CFF" w:rsidP="00692622">
      <w:pPr>
        <w:ind w:firstLine="720"/>
        <w:rPr>
          <w:rFonts w:ascii="Arial" w:hAnsi="Arial" w:cs="Arial"/>
          <w:sz w:val="22"/>
          <w:szCs w:val="22"/>
        </w:rPr>
      </w:pPr>
      <w:r>
        <w:rPr>
          <w:rFonts w:ascii="Arial" w:hAnsi="Arial" w:cs="Arial"/>
          <w:sz w:val="22"/>
          <w:szCs w:val="22"/>
        </w:rPr>
        <w:t xml:space="preserve">Our Transition Subcommittee met on February 18, 2009, with more than 20 participants from around the country.  After review of </w:t>
      </w:r>
      <w:r w:rsidRPr="00241CFF">
        <w:rPr>
          <w:rFonts w:ascii="Arial" w:hAnsi="Arial" w:cs="Arial"/>
          <w:sz w:val="22"/>
          <w:szCs w:val="22"/>
        </w:rPr>
        <w:t xml:space="preserve">the Council’s Transition Report (November 2008) and </w:t>
      </w:r>
      <w:r>
        <w:rPr>
          <w:rFonts w:ascii="Arial" w:hAnsi="Arial" w:cs="Arial"/>
          <w:sz w:val="22"/>
          <w:szCs w:val="22"/>
        </w:rPr>
        <w:t xml:space="preserve">outstanding issues from past national </w:t>
      </w:r>
      <w:r w:rsidRPr="00241CFF">
        <w:rPr>
          <w:rFonts w:ascii="Arial" w:hAnsi="Arial" w:cs="Arial"/>
          <w:sz w:val="22"/>
          <w:szCs w:val="22"/>
        </w:rPr>
        <w:t>Labor/Management relations meetings</w:t>
      </w:r>
      <w:r>
        <w:rPr>
          <w:rFonts w:ascii="Arial" w:hAnsi="Arial" w:cs="Arial"/>
          <w:sz w:val="22"/>
          <w:szCs w:val="22"/>
        </w:rPr>
        <w:t xml:space="preserve">, we believe </w:t>
      </w:r>
      <w:r w:rsidR="00087A00" w:rsidRPr="00241CFF">
        <w:rPr>
          <w:rFonts w:ascii="Arial" w:hAnsi="Arial" w:cs="Arial"/>
          <w:sz w:val="22"/>
          <w:szCs w:val="22"/>
        </w:rPr>
        <w:t xml:space="preserve">the following are transition issues in </w:t>
      </w:r>
      <w:r>
        <w:rPr>
          <w:rFonts w:ascii="Arial" w:hAnsi="Arial" w:cs="Arial"/>
          <w:sz w:val="22"/>
          <w:szCs w:val="22"/>
        </w:rPr>
        <w:t xml:space="preserve">the Office of </w:t>
      </w:r>
      <w:r w:rsidR="00087A00" w:rsidRPr="00241CFF">
        <w:rPr>
          <w:rFonts w:ascii="Arial" w:hAnsi="Arial" w:cs="Arial"/>
          <w:sz w:val="22"/>
          <w:szCs w:val="22"/>
        </w:rPr>
        <w:t>Multifa</w:t>
      </w:r>
      <w:r w:rsidR="00FC1852">
        <w:rPr>
          <w:rFonts w:ascii="Arial" w:hAnsi="Arial" w:cs="Arial"/>
          <w:sz w:val="22"/>
          <w:szCs w:val="22"/>
        </w:rPr>
        <w:t xml:space="preserve">mily from AFGE HUD Council #222.  </w:t>
      </w:r>
    </w:p>
    <w:p w:rsidR="00692622" w:rsidRDefault="00692622" w:rsidP="00FC1852">
      <w:pPr>
        <w:rPr>
          <w:rFonts w:ascii="Arial" w:hAnsi="Arial" w:cs="Arial"/>
          <w:sz w:val="22"/>
          <w:szCs w:val="22"/>
        </w:rPr>
      </w:pPr>
    </w:p>
    <w:p w:rsidR="00FC1852" w:rsidRPr="00FC1852" w:rsidRDefault="00FC1852" w:rsidP="00692622">
      <w:pPr>
        <w:ind w:firstLine="720"/>
        <w:rPr>
          <w:rFonts w:ascii="Arial" w:hAnsi="Arial" w:cs="Arial"/>
          <w:sz w:val="22"/>
          <w:szCs w:val="22"/>
        </w:rPr>
      </w:pPr>
      <w:r>
        <w:rPr>
          <w:rFonts w:ascii="Arial" w:hAnsi="Arial" w:cs="Arial"/>
          <w:sz w:val="22"/>
          <w:szCs w:val="22"/>
        </w:rPr>
        <w:t xml:space="preserve">We look forward to working with the new administration.  You can reach the chairpersons of the Multifamily Transition Subcommittee as follows:  Perry Casper, Region 10 Vice President, </w:t>
      </w:r>
      <w:r w:rsidRPr="00FC1852">
        <w:rPr>
          <w:rFonts w:ascii="Arial" w:hAnsi="Arial" w:cs="Arial"/>
          <w:sz w:val="22"/>
          <w:szCs w:val="22"/>
        </w:rPr>
        <w:t>503/326-4036</w:t>
      </w:r>
      <w:r>
        <w:rPr>
          <w:rFonts w:ascii="Arial" w:hAnsi="Arial" w:cs="Arial"/>
          <w:sz w:val="22"/>
          <w:szCs w:val="22"/>
        </w:rPr>
        <w:t xml:space="preserve">, or </w:t>
      </w:r>
      <w:r w:rsidRPr="00FC1852">
        <w:rPr>
          <w:rFonts w:ascii="Arial" w:hAnsi="Arial" w:cs="Arial"/>
          <w:sz w:val="22"/>
          <w:szCs w:val="22"/>
        </w:rPr>
        <w:t xml:space="preserve">Deborah Slakes, </w:t>
      </w:r>
      <w:r w:rsidR="00692622">
        <w:rPr>
          <w:rFonts w:ascii="Arial" w:hAnsi="Arial" w:cs="Arial"/>
          <w:sz w:val="22"/>
          <w:szCs w:val="22"/>
        </w:rPr>
        <w:t>Region 5</w:t>
      </w:r>
      <w:r w:rsidRPr="00FC1852">
        <w:rPr>
          <w:rFonts w:ascii="Arial" w:hAnsi="Arial" w:cs="Arial"/>
          <w:sz w:val="22"/>
          <w:szCs w:val="22"/>
        </w:rPr>
        <w:t xml:space="preserve"> Vice President, 414/297-3214 x8678</w:t>
      </w:r>
      <w:r w:rsidR="00692622">
        <w:rPr>
          <w:rFonts w:ascii="Arial" w:hAnsi="Arial" w:cs="Arial"/>
          <w:sz w:val="22"/>
          <w:szCs w:val="22"/>
        </w:rPr>
        <w:t>.</w:t>
      </w:r>
    </w:p>
    <w:p w:rsidR="00FC1852" w:rsidRDefault="00FC1852" w:rsidP="00FC1852">
      <w:pPr>
        <w:rPr>
          <w:rFonts w:ascii="Arial" w:hAnsi="Arial" w:cs="Arial"/>
        </w:rPr>
      </w:pPr>
      <w:r w:rsidRPr="00FC1852">
        <w:rPr>
          <w:rFonts w:ascii="Arial" w:hAnsi="Arial" w:cs="Arial"/>
          <w:sz w:val="22"/>
          <w:szCs w:val="22"/>
        </w:rPr>
        <w:tab/>
      </w:r>
      <w:r w:rsidRPr="00FC1852">
        <w:rPr>
          <w:rFonts w:ascii="Arial" w:hAnsi="Arial" w:cs="Arial"/>
          <w:sz w:val="22"/>
          <w:szCs w:val="22"/>
        </w:rPr>
        <w:tab/>
      </w:r>
      <w:r w:rsidRPr="00FC1852">
        <w:rPr>
          <w:rFonts w:ascii="Arial" w:hAnsi="Arial" w:cs="Arial"/>
          <w:sz w:val="22"/>
          <w:szCs w:val="22"/>
        </w:rPr>
        <w:tab/>
      </w:r>
      <w:r w:rsidRPr="00FC1852">
        <w:rPr>
          <w:rFonts w:ascii="Arial" w:hAnsi="Arial" w:cs="Arial"/>
          <w:sz w:val="22"/>
          <w:szCs w:val="22"/>
        </w:rPr>
        <w:tab/>
      </w:r>
      <w:r w:rsidRPr="00FC1852">
        <w:rPr>
          <w:rFonts w:ascii="Arial" w:hAnsi="Arial" w:cs="Arial"/>
          <w:sz w:val="22"/>
          <w:szCs w:val="22"/>
        </w:rPr>
        <w:tab/>
      </w:r>
      <w:r w:rsidRPr="00FC1852">
        <w:rPr>
          <w:rFonts w:ascii="Arial" w:hAnsi="Arial" w:cs="Arial"/>
          <w:sz w:val="22"/>
          <w:szCs w:val="22"/>
        </w:rPr>
        <w:tab/>
      </w:r>
      <w:r w:rsidRPr="00FC1852">
        <w:rPr>
          <w:rFonts w:ascii="Arial" w:hAnsi="Arial" w:cs="Arial"/>
          <w:sz w:val="22"/>
          <w:szCs w:val="22"/>
        </w:rPr>
        <w:tab/>
      </w:r>
    </w:p>
    <w:p w:rsidR="00087A00" w:rsidRPr="00241CFF" w:rsidRDefault="008955B4" w:rsidP="00087A00">
      <w:pPr>
        <w:pStyle w:val="NoSpacing"/>
        <w:rPr>
          <w:rFonts w:ascii="Arial" w:hAnsi="Arial" w:cs="Arial"/>
        </w:rPr>
      </w:pPr>
      <w:r w:rsidRPr="00241CFF">
        <w:rPr>
          <w:rFonts w:ascii="Arial" w:hAnsi="Arial" w:cs="Arial"/>
          <w:u w:val="single"/>
        </w:rPr>
        <w:t>Human Capital</w:t>
      </w:r>
      <w:r w:rsidR="00B837EF" w:rsidRPr="00241CFF">
        <w:rPr>
          <w:rFonts w:ascii="Arial" w:hAnsi="Arial" w:cs="Arial"/>
          <w:u w:val="single"/>
        </w:rPr>
        <w:t>/Workload</w:t>
      </w:r>
      <w:r w:rsidRPr="00241CFF">
        <w:rPr>
          <w:rFonts w:ascii="Arial" w:hAnsi="Arial" w:cs="Arial"/>
          <w:u w:val="single"/>
        </w:rPr>
        <w:t>:</w:t>
      </w:r>
    </w:p>
    <w:p w:rsidR="008955B4" w:rsidRPr="00241CFF" w:rsidRDefault="008955B4" w:rsidP="00087A00">
      <w:pPr>
        <w:pStyle w:val="NoSpacing"/>
        <w:rPr>
          <w:rFonts w:ascii="Arial" w:hAnsi="Arial" w:cs="Arial"/>
        </w:rPr>
      </w:pPr>
    </w:p>
    <w:p w:rsidR="008955B4" w:rsidRPr="00241CFF" w:rsidRDefault="00B837EF" w:rsidP="00692622">
      <w:pPr>
        <w:pStyle w:val="NoSpacing"/>
        <w:ind w:firstLine="720"/>
        <w:rPr>
          <w:rFonts w:ascii="Arial" w:hAnsi="Arial" w:cs="Arial"/>
        </w:rPr>
      </w:pPr>
      <w:r w:rsidRPr="00241CFF">
        <w:rPr>
          <w:rFonts w:ascii="Arial" w:hAnsi="Arial" w:cs="Arial"/>
        </w:rPr>
        <w:t>Multifamily caseloads are inconsistent across HUD Multifamily HUBs and Program Centers compared to the staffing levels.  In the June 2008 national Labor Management Meeting we advised HUD of the situation (H14).  With the level of hiring and retirements the situations has only multiplied.  This situation was reported in a number of 2008/2009 QMR’s and some straitening occurred.  An example was that in 2008 Portland was the second highest MF Program Center with case load per Project Manager (Denver was the highest). While Portland ran at over 70 project per Project Manager Offices such as Reno were averaging 19 projects.  Multifamily corrected this by providing Reno with some work from Sacramento and Portland remained the second highest.</w:t>
      </w:r>
    </w:p>
    <w:p w:rsidR="00B837EF" w:rsidRPr="00241CFF" w:rsidRDefault="00B837EF" w:rsidP="00087A00">
      <w:pPr>
        <w:pStyle w:val="NoSpacing"/>
        <w:rPr>
          <w:rFonts w:ascii="Arial" w:hAnsi="Arial" w:cs="Arial"/>
        </w:rPr>
      </w:pPr>
      <w:r w:rsidRPr="00241CFF">
        <w:rPr>
          <w:rFonts w:ascii="Arial" w:hAnsi="Arial" w:cs="Arial"/>
        </w:rPr>
        <w:t xml:space="preserve"> </w:t>
      </w:r>
    </w:p>
    <w:p w:rsidR="00B837EF" w:rsidRDefault="00B837EF" w:rsidP="00692622">
      <w:pPr>
        <w:pStyle w:val="NoSpacing"/>
        <w:ind w:firstLine="720"/>
        <w:rPr>
          <w:rFonts w:ascii="Arial" w:hAnsi="Arial" w:cs="Arial"/>
        </w:rPr>
      </w:pPr>
      <w:r w:rsidRPr="00241CFF">
        <w:rPr>
          <w:rFonts w:ascii="Arial" w:hAnsi="Arial" w:cs="Arial"/>
        </w:rPr>
        <w:t>Multifamily employees have suggested the following suggestions t</w:t>
      </w:r>
      <w:r w:rsidR="00241CFF">
        <w:rPr>
          <w:rFonts w:ascii="Arial" w:hAnsi="Arial" w:cs="Arial"/>
        </w:rPr>
        <w:t>o workload/Human Capital issues:</w:t>
      </w:r>
    </w:p>
    <w:p w:rsidR="00241CFF" w:rsidRPr="00241CFF" w:rsidRDefault="00241CFF" w:rsidP="00087A00">
      <w:pPr>
        <w:pStyle w:val="NoSpacing"/>
        <w:rPr>
          <w:rFonts w:ascii="Arial" w:hAnsi="Arial" w:cs="Arial"/>
        </w:rPr>
      </w:pPr>
    </w:p>
    <w:p w:rsidR="00922CFE" w:rsidRPr="00241CFF" w:rsidRDefault="00922CFE" w:rsidP="00241CFF">
      <w:pPr>
        <w:pStyle w:val="NoSpacing"/>
        <w:ind w:left="285"/>
        <w:rPr>
          <w:rFonts w:ascii="Arial" w:hAnsi="Arial" w:cs="Arial"/>
          <w:u w:val="single"/>
        </w:rPr>
      </w:pPr>
      <w:r w:rsidRPr="00241CFF">
        <w:rPr>
          <w:rFonts w:ascii="Arial" w:hAnsi="Arial" w:cs="Arial"/>
          <w:u w:val="single"/>
        </w:rPr>
        <w:t>Asset Management:</w:t>
      </w:r>
    </w:p>
    <w:p w:rsidR="00B837EF" w:rsidRDefault="00B837EF" w:rsidP="00241CFF">
      <w:pPr>
        <w:pStyle w:val="NoSpacing"/>
        <w:numPr>
          <w:ilvl w:val="0"/>
          <w:numId w:val="1"/>
        </w:numPr>
        <w:ind w:left="930"/>
        <w:rPr>
          <w:rFonts w:ascii="Arial" w:hAnsi="Arial" w:cs="Arial"/>
        </w:rPr>
      </w:pPr>
      <w:r w:rsidRPr="00241CFF">
        <w:rPr>
          <w:rFonts w:ascii="Arial" w:hAnsi="Arial" w:cs="Arial"/>
        </w:rPr>
        <w:t>Hire more employees.</w:t>
      </w:r>
    </w:p>
    <w:p w:rsidR="00241CFF" w:rsidRPr="00241CFF" w:rsidRDefault="00241CFF" w:rsidP="00241CFF">
      <w:pPr>
        <w:pStyle w:val="NoSpacing"/>
        <w:numPr>
          <w:ilvl w:val="0"/>
          <w:numId w:val="1"/>
        </w:numPr>
        <w:ind w:left="930"/>
        <w:rPr>
          <w:rFonts w:ascii="Arial" w:hAnsi="Arial" w:cs="Arial"/>
        </w:rPr>
      </w:pPr>
      <w:r>
        <w:rPr>
          <w:rFonts w:ascii="Arial" w:hAnsi="Arial" w:cs="Arial"/>
        </w:rPr>
        <w:t>Hire employees in offices with high workloads, which may not be the Regional offices or Hub offices.</w:t>
      </w:r>
    </w:p>
    <w:p w:rsidR="00B837EF" w:rsidRPr="00241CFF" w:rsidRDefault="00B837EF" w:rsidP="00241CFF">
      <w:pPr>
        <w:pStyle w:val="NoSpacing"/>
        <w:numPr>
          <w:ilvl w:val="0"/>
          <w:numId w:val="1"/>
        </w:numPr>
        <w:ind w:left="930"/>
        <w:rPr>
          <w:rFonts w:ascii="Arial" w:hAnsi="Arial" w:cs="Arial"/>
        </w:rPr>
      </w:pPr>
      <w:r w:rsidRPr="00241CFF">
        <w:rPr>
          <w:rFonts w:ascii="Arial" w:hAnsi="Arial" w:cs="Arial"/>
        </w:rPr>
        <w:t>Suggest target st</w:t>
      </w:r>
      <w:r w:rsidR="00660F91">
        <w:rPr>
          <w:rFonts w:ascii="Arial" w:hAnsi="Arial" w:cs="Arial"/>
        </w:rPr>
        <w:t xml:space="preserve">andard workloads within bands, </w:t>
      </w:r>
      <w:r w:rsidRPr="00241CFF">
        <w:rPr>
          <w:rFonts w:ascii="Arial" w:hAnsi="Arial" w:cs="Arial"/>
        </w:rPr>
        <w:t>so management can track better.</w:t>
      </w:r>
    </w:p>
    <w:p w:rsidR="00B837EF" w:rsidRPr="00241CFF" w:rsidRDefault="00660F91" w:rsidP="00241CFF">
      <w:pPr>
        <w:pStyle w:val="NoSpacing"/>
        <w:numPr>
          <w:ilvl w:val="0"/>
          <w:numId w:val="1"/>
        </w:numPr>
        <w:ind w:left="930"/>
        <w:rPr>
          <w:rFonts w:ascii="Arial" w:hAnsi="Arial" w:cs="Arial"/>
        </w:rPr>
      </w:pPr>
      <w:r>
        <w:rPr>
          <w:rFonts w:ascii="Arial" w:hAnsi="Arial" w:cs="Arial"/>
        </w:rPr>
        <w:t xml:space="preserve">Be aware that </w:t>
      </w:r>
      <w:proofErr w:type="spellStart"/>
      <w:r>
        <w:rPr>
          <w:rFonts w:ascii="Arial" w:hAnsi="Arial" w:cs="Arial"/>
        </w:rPr>
        <w:t>ePerformance</w:t>
      </w:r>
      <w:proofErr w:type="spellEnd"/>
      <w:r>
        <w:rPr>
          <w:rFonts w:ascii="Arial" w:hAnsi="Arial" w:cs="Arial"/>
        </w:rPr>
        <w:t xml:space="preserve"> </w:t>
      </w:r>
      <w:r w:rsidR="00B837EF" w:rsidRPr="00241CFF">
        <w:rPr>
          <w:rFonts w:ascii="Arial" w:hAnsi="Arial" w:cs="Arial"/>
        </w:rPr>
        <w:t>standard</w:t>
      </w:r>
      <w:r>
        <w:rPr>
          <w:rFonts w:ascii="Arial" w:hAnsi="Arial" w:cs="Arial"/>
        </w:rPr>
        <w:t>s</w:t>
      </w:r>
      <w:r w:rsidR="00B837EF" w:rsidRPr="00241CFF">
        <w:rPr>
          <w:rFonts w:ascii="Arial" w:hAnsi="Arial" w:cs="Arial"/>
        </w:rPr>
        <w:t xml:space="preserve"> </w:t>
      </w:r>
      <w:r>
        <w:rPr>
          <w:rFonts w:ascii="Arial" w:hAnsi="Arial" w:cs="Arial"/>
        </w:rPr>
        <w:t xml:space="preserve">that rely upon </w:t>
      </w:r>
      <w:r w:rsidR="00B837EF" w:rsidRPr="00241CFF">
        <w:rPr>
          <w:rFonts w:ascii="Arial" w:hAnsi="Arial" w:cs="Arial"/>
        </w:rPr>
        <w:t xml:space="preserve">percentage goals </w:t>
      </w:r>
      <w:r>
        <w:rPr>
          <w:rFonts w:ascii="Arial" w:hAnsi="Arial" w:cs="Arial"/>
        </w:rPr>
        <w:t xml:space="preserve">coupled with wide disparity in workloads </w:t>
      </w:r>
      <w:r w:rsidR="00B837EF" w:rsidRPr="00241CFF">
        <w:rPr>
          <w:rFonts w:ascii="Arial" w:hAnsi="Arial" w:cs="Arial"/>
        </w:rPr>
        <w:t xml:space="preserve">means </w:t>
      </w:r>
      <w:r>
        <w:rPr>
          <w:rFonts w:ascii="Arial" w:hAnsi="Arial" w:cs="Arial"/>
        </w:rPr>
        <w:t xml:space="preserve">that </w:t>
      </w:r>
      <w:r w:rsidR="00B837EF" w:rsidRPr="00241CFF">
        <w:rPr>
          <w:rFonts w:ascii="Arial" w:hAnsi="Arial" w:cs="Arial"/>
        </w:rPr>
        <w:t xml:space="preserve">some </w:t>
      </w:r>
      <w:r>
        <w:rPr>
          <w:rFonts w:ascii="Arial" w:hAnsi="Arial" w:cs="Arial"/>
        </w:rPr>
        <w:t xml:space="preserve">Project Managers </w:t>
      </w:r>
      <w:r w:rsidR="00B837EF" w:rsidRPr="00241CFF">
        <w:rPr>
          <w:rFonts w:ascii="Arial" w:hAnsi="Arial" w:cs="Arial"/>
        </w:rPr>
        <w:t xml:space="preserve">get more time to complete and reach goals while </w:t>
      </w:r>
      <w:r>
        <w:rPr>
          <w:rFonts w:ascii="Arial" w:hAnsi="Arial" w:cs="Arial"/>
        </w:rPr>
        <w:t xml:space="preserve">other </w:t>
      </w:r>
      <w:r w:rsidR="00B837EF" w:rsidRPr="00241CFF">
        <w:rPr>
          <w:rFonts w:ascii="Arial" w:hAnsi="Arial" w:cs="Arial"/>
        </w:rPr>
        <w:t xml:space="preserve">Project Managers with higher </w:t>
      </w:r>
      <w:r>
        <w:rPr>
          <w:rFonts w:ascii="Arial" w:hAnsi="Arial" w:cs="Arial"/>
        </w:rPr>
        <w:t xml:space="preserve">case loads </w:t>
      </w:r>
      <w:r w:rsidR="00B837EF" w:rsidRPr="00241CFF">
        <w:rPr>
          <w:rFonts w:ascii="Arial" w:hAnsi="Arial" w:cs="Arial"/>
        </w:rPr>
        <w:t xml:space="preserve">have to do more work to meet the same percentage goals.  </w:t>
      </w:r>
      <w:r>
        <w:rPr>
          <w:rFonts w:ascii="Arial" w:hAnsi="Arial" w:cs="Arial"/>
        </w:rPr>
        <w:t xml:space="preserve">The </w:t>
      </w:r>
      <w:proofErr w:type="spellStart"/>
      <w:r>
        <w:rPr>
          <w:rFonts w:ascii="Arial" w:hAnsi="Arial" w:cs="Arial"/>
        </w:rPr>
        <w:t>ePerformance</w:t>
      </w:r>
      <w:proofErr w:type="spellEnd"/>
      <w:r>
        <w:rPr>
          <w:rFonts w:ascii="Arial" w:hAnsi="Arial" w:cs="Arial"/>
        </w:rPr>
        <w:t xml:space="preserve"> standards currently fail to balance </w:t>
      </w:r>
      <w:r w:rsidR="00B837EF" w:rsidRPr="00241CFF">
        <w:rPr>
          <w:rFonts w:ascii="Arial" w:hAnsi="Arial" w:cs="Arial"/>
        </w:rPr>
        <w:t>depth of work v</w:t>
      </w:r>
      <w:r>
        <w:rPr>
          <w:rFonts w:ascii="Arial" w:hAnsi="Arial" w:cs="Arial"/>
        </w:rPr>
        <w:t>s.</w:t>
      </w:r>
      <w:r w:rsidR="00B837EF" w:rsidRPr="00241CFF">
        <w:rPr>
          <w:rFonts w:ascii="Arial" w:hAnsi="Arial" w:cs="Arial"/>
        </w:rPr>
        <w:t xml:space="preserve"> breath of work</w:t>
      </w:r>
      <w:r>
        <w:rPr>
          <w:rFonts w:ascii="Arial" w:hAnsi="Arial" w:cs="Arial"/>
        </w:rPr>
        <w:t xml:space="preserve">, and </w:t>
      </w:r>
      <w:r w:rsidR="00B837EF" w:rsidRPr="00241CFF">
        <w:rPr>
          <w:rFonts w:ascii="Arial" w:hAnsi="Arial" w:cs="Arial"/>
        </w:rPr>
        <w:t xml:space="preserve">alternative performance goals and HUD </w:t>
      </w:r>
      <w:r w:rsidR="00922CFE" w:rsidRPr="00241CFF">
        <w:rPr>
          <w:rFonts w:ascii="Arial" w:hAnsi="Arial" w:cs="Arial"/>
        </w:rPr>
        <w:t>standards</w:t>
      </w:r>
      <w:r>
        <w:rPr>
          <w:rFonts w:ascii="Arial" w:hAnsi="Arial" w:cs="Arial"/>
        </w:rPr>
        <w:t xml:space="preserve"> need to be implemented</w:t>
      </w:r>
      <w:r w:rsidR="006854EA">
        <w:rPr>
          <w:rFonts w:ascii="Arial" w:hAnsi="Arial" w:cs="Arial"/>
        </w:rPr>
        <w:t xml:space="preserve"> to reflect the wide disparity in workloads</w:t>
      </w:r>
      <w:r w:rsidR="00922CFE" w:rsidRPr="00241CFF">
        <w:rPr>
          <w:rFonts w:ascii="Arial" w:hAnsi="Arial" w:cs="Arial"/>
        </w:rPr>
        <w:t>.</w:t>
      </w:r>
    </w:p>
    <w:p w:rsidR="00922CFE" w:rsidRPr="00241CFF" w:rsidRDefault="00922CFE" w:rsidP="00241CFF">
      <w:pPr>
        <w:pStyle w:val="NoSpacing"/>
        <w:numPr>
          <w:ilvl w:val="0"/>
          <w:numId w:val="1"/>
        </w:numPr>
        <w:ind w:left="930"/>
        <w:rPr>
          <w:rFonts w:ascii="Arial" w:hAnsi="Arial" w:cs="Arial"/>
        </w:rPr>
      </w:pPr>
      <w:r w:rsidRPr="00241CFF">
        <w:rPr>
          <w:rFonts w:ascii="Arial" w:hAnsi="Arial" w:cs="Arial"/>
        </w:rPr>
        <w:t>Provide grade parity for the work</w:t>
      </w:r>
      <w:r w:rsidR="006854EA">
        <w:rPr>
          <w:rFonts w:ascii="Arial" w:hAnsi="Arial" w:cs="Arial"/>
        </w:rPr>
        <w:t>,</w:t>
      </w:r>
      <w:r w:rsidRPr="00241CFF">
        <w:rPr>
          <w:rFonts w:ascii="Arial" w:hAnsi="Arial" w:cs="Arial"/>
        </w:rPr>
        <w:t xml:space="preserve"> and </w:t>
      </w:r>
      <w:r w:rsidR="006854EA">
        <w:rPr>
          <w:rFonts w:ascii="Arial" w:hAnsi="Arial" w:cs="Arial"/>
        </w:rPr>
        <w:t xml:space="preserve">do </w:t>
      </w:r>
      <w:r w:rsidRPr="00241CFF">
        <w:rPr>
          <w:rFonts w:ascii="Arial" w:hAnsi="Arial" w:cs="Arial"/>
        </w:rPr>
        <w:t>not base grades on office</w:t>
      </w:r>
      <w:r w:rsidR="006854EA">
        <w:rPr>
          <w:rFonts w:ascii="Arial" w:hAnsi="Arial" w:cs="Arial"/>
        </w:rPr>
        <w:t xml:space="preserve"> size, such as Hub</w:t>
      </w:r>
      <w:r w:rsidRPr="00241CFF">
        <w:rPr>
          <w:rFonts w:ascii="Arial" w:hAnsi="Arial" w:cs="Arial"/>
        </w:rPr>
        <w:t>s.</w:t>
      </w:r>
    </w:p>
    <w:p w:rsidR="00922CFE" w:rsidRDefault="00922CFE" w:rsidP="00241CFF">
      <w:pPr>
        <w:pStyle w:val="NoSpacing"/>
        <w:numPr>
          <w:ilvl w:val="0"/>
          <w:numId w:val="1"/>
        </w:numPr>
        <w:ind w:left="930"/>
        <w:rPr>
          <w:rFonts w:ascii="Arial" w:hAnsi="Arial" w:cs="Arial"/>
        </w:rPr>
      </w:pPr>
      <w:r w:rsidRPr="00241CFF">
        <w:rPr>
          <w:rFonts w:ascii="Arial" w:hAnsi="Arial" w:cs="Arial"/>
        </w:rPr>
        <w:t>Realize employees are not complainers.  They have been meeting goals at all costs with no relief between workloads.</w:t>
      </w:r>
    </w:p>
    <w:p w:rsidR="006854EA" w:rsidRDefault="006854EA" w:rsidP="006854EA">
      <w:pPr>
        <w:pStyle w:val="NoSpacing"/>
        <w:ind w:left="930"/>
        <w:rPr>
          <w:rFonts w:ascii="Arial" w:hAnsi="Arial" w:cs="Arial"/>
        </w:rPr>
      </w:pPr>
    </w:p>
    <w:p w:rsidR="00586EEC" w:rsidRDefault="00586EEC" w:rsidP="006854EA">
      <w:pPr>
        <w:pStyle w:val="NoSpacing"/>
        <w:ind w:left="930"/>
        <w:rPr>
          <w:rFonts w:ascii="Arial" w:hAnsi="Arial" w:cs="Arial"/>
        </w:rPr>
      </w:pPr>
    </w:p>
    <w:p w:rsidR="00586EEC" w:rsidRPr="00241CFF" w:rsidRDefault="00586EEC" w:rsidP="006854EA">
      <w:pPr>
        <w:pStyle w:val="NoSpacing"/>
        <w:ind w:left="930"/>
        <w:rPr>
          <w:rFonts w:ascii="Arial" w:hAnsi="Arial" w:cs="Arial"/>
        </w:rPr>
      </w:pPr>
    </w:p>
    <w:p w:rsidR="00922CFE" w:rsidRPr="00241CFF" w:rsidRDefault="00922CFE" w:rsidP="00241CFF">
      <w:pPr>
        <w:pStyle w:val="NoSpacing"/>
        <w:ind w:left="285"/>
        <w:rPr>
          <w:rFonts w:ascii="Arial" w:hAnsi="Arial" w:cs="Arial"/>
        </w:rPr>
      </w:pPr>
      <w:r w:rsidRPr="00241CFF">
        <w:rPr>
          <w:rFonts w:ascii="Arial" w:hAnsi="Arial" w:cs="Arial"/>
          <w:u w:val="single"/>
        </w:rPr>
        <w:lastRenderedPageBreak/>
        <w:t>Development:</w:t>
      </w:r>
    </w:p>
    <w:p w:rsidR="00922CFE" w:rsidRPr="00241CFF" w:rsidRDefault="00922CFE" w:rsidP="00241CFF">
      <w:pPr>
        <w:pStyle w:val="NoSpacing"/>
        <w:numPr>
          <w:ilvl w:val="0"/>
          <w:numId w:val="1"/>
        </w:numPr>
        <w:ind w:left="930"/>
        <w:rPr>
          <w:rFonts w:ascii="Arial" w:hAnsi="Arial" w:cs="Arial"/>
        </w:rPr>
      </w:pPr>
      <w:r w:rsidRPr="00241CFF">
        <w:rPr>
          <w:rFonts w:ascii="Arial" w:hAnsi="Arial" w:cs="Arial"/>
        </w:rPr>
        <w:t xml:space="preserve">There are specialized jobs that need to be recognized.  Calling Architects </w:t>
      </w:r>
      <w:r w:rsidR="006854EA">
        <w:rPr>
          <w:rFonts w:ascii="Arial" w:hAnsi="Arial" w:cs="Arial"/>
        </w:rPr>
        <w:t xml:space="preserve">“Cost Analysts” </w:t>
      </w:r>
      <w:r w:rsidRPr="00241CFF">
        <w:rPr>
          <w:rFonts w:ascii="Arial" w:hAnsi="Arial" w:cs="Arial"/>
        </w:rPr>
        <w:t xml:space="preserve">doesn’t make them any less of the Architect that they are.  But calling some Architects by their title and others by different titles is not fair or helpful with morale. </w:t>
      </w:r>
    </w:p>
    <w:p w:rsidR="00922CFE" w:rsidRPr="00241CFF" w:rsidRDefault="00922CFE" w:rsidP="00241CFF">
      <w:pPr>
        <w:pStyle w:val="NoSpacing"/>
        <w:numPr>
          <w:ilvl w:val="0"/>
          <w:numId w:val="1"/>
        </w:numPr>
        <w:ind w:left="930"/>
        <w:rPr>
          <w:rFonts w:ascii="Arial" w:hAnsi="Arial" w:cs="Arial"/>
        </w:rPr>
      </w:pPr>
      <w:r w:rsidRPr="00241CFF">
        <w:rPr>
          <w:rFonts w:ascii="Arial" w:hAnsi="Arial" w:cs="Arial"/>
        </w:rPr>
        <w:t xml:space="preserve">Professional positions </w:t>
      </w:r>
      <w:r w:rsidR="006854EA">
        <w:rPr>
          <w:rFonts w:ascii="Arial" w:hAnsi="Arial" w:cs="Arial"/>
        </w:rPr>
        <w:t xml:space="preserve">(Architects and Appraisers) </w:t>
      </w:r>
      <w:r w:rsidRPr="00241CFF">
        <w:rPr>
          <w:rFonts w:ascii="Arial" w:hAnsi="Arial" w:cs="Arial"/>
        </w:rPr>
        <w:t>should have higher grade potential, at least GS-13.  Other Program areas have GS-13 employees that do not hold professional titles, but Multifamily has professionals with</w:t>
      </w:r>
      <w:r w:rsidR="006854EA">
        <w:rPr>
          <w:rFonts w:ascii="Arial" w:hAnsi="Arial" w:cs="Arial"/>
        </w:rPr>
        <w:t xml:space="preserve">out professional level </w:t>
      </w:r>
      <w:r w:rsidRPr="00241CFF">
        <w:rPr>
          <w:rFonts w:ascii="Arial" w:hAnsi="Arial" w:cs="Arial"/>
        </w:rPr>
        <w:t>grades.</w:t>
      </w:r>
    </w:p>
    <w:p w:rsidR="00922CFE" w:rsidRPr="00241CFF" w:rsidRDefault="00922CFE" w:rsidP="00241CFF">
      <w:pPr>
        <w:pStyle w:val="NoSpacing"/>
        <w:numPr>
          <w:ilvl w:val="0"/>
          <w:numId w:val="1"/>
        </w:numPr>
        <w:ind w:left="930"/>
        <w:rPr>
          <w:rFonts w:ascii="Arial" w:hAnsi="Arial" w:cs="Arial"/>
        </w:rPr>
      </w:pPr>
      <w:r w:rsidRPr="00241CFF">
        <w:rPr>
          <w:rFonts w:ascii="Arial" w:hAnsi="Arial" w:cs="Arial"/>
        </w:rPr>
        <w:t>Hire more of the professional positions for the Development positions.</w:t>
      </w:r>
    </w:p>
    <w:p w:rsidR="00922CFE" w:rsidRPr="00241CFF" w:rsidRDefault="00922CFE" w:rsidP="00241CFF">
      <w:pPr>
        <w:pStyle w:val="NoSpacing"/>
        <w:numPr>
          <w:ilvl w:val="0"/>
          <w:numId w:val="1"/>
        </w:numPr>
        <w:ind w:left="930"/>
        <w:rPr>
          <w:rFonts w:ascii="Arial" w:hAnsi="Arial" w:cs="Arial"/>
        </w:rPr>
      </w:pPr>
      <w:r w:rsidRPr="00241CFF">
        <w:rPr>
          <w:rFonts w:ascii="Arial" w:hAnsi="Arial" w:cs="Arial"/>
        </w:rPr>
        <w:t>Appraisers are not generalists</w:t>
      </w:r>
      <w:proofErr w:type="gramStart"/>
      <w:r w:rsidR="006854EA">
        <w:rPr>
          <w:rFonts w:ascii="Arial" w:hAnsi="Arial" w:cs="Arial"/>
        </w:rPr>
        <w:t xml:space="preserve">; </w:t>
      </w:r>
      <w:r w:rsidRPr="00241CFF">
        <w:rPr>
          <w:rFonts w:ascii="Arial" w:hAnsi="Arial" w:cs="Arial"/>
        </w:rPr>
        <w:t xml:space="preserve"> they</w:t>
      </w:r>
      <w:proofErr w:type="gramEnd"/>
      <w:r w:rsidRPr="00241CFF">
        <w:rPr>
          <w:rFonts w:ascii="Arial" w:hAnsi="Arial" w:cs="Arial"/>
        </w:rPr>
        <w:t xml:space="preserve"> are professionals that require years of work</w:t>
      </w:r>
      <w:r w:rsidR="006854EA">
        <w:rPr>
          <w:rFonts w:ascii="Arial" w:hAnsi="Arial" w:cs="Arial"/>
        </w:rPr>
        <w:t xml:space="preserve"> and training</w:t>
      </w:r>
      <w:r w:rsidRPr="00241CFF">
        <w:rPr>
          <w:rFonts w:ascii="Arial" w:hAnsi="Arial" w:cs="Arial"/>
        </w:rPr>
        <w:t xml:space="preserve"> before they gain the title and position.</w:t>
      </w:r>
    </w:p>
    <w:p w:rsidR="006854EA" w:rsidRDefault="006854EA" w:rsidP="00241CFF">
      <w:pPr>
        <w:pStyle w:val="NoSpacing"/>
        <w:ind w:left="285"/>
        <w:rPr>
          <w:rFonts w:ascii="Arial" w:hAnsi="Arial" w:cs="Arial"/>
          <w:u w:val="single"/>
        </w:rPr>
      </w:pPr>
    </w:p>
    <w:p w:rsidR="00F36FAB" w:rsidRPr="00241CFF" w:rsidRDefault="00F36FAB" w:rsidP="00241CFF">
      <w:pPr>
        <w:pStyle w:val="NoSpacing"/>
        <w:ind w:left="285"/>
        <w:rPr>
          <w:rFonts w:ascii="Arial" w:hAnsi="Arial" w:cs="Arial"/>
          <w:u w:val="single"/>
        </w:rPr>
      </w:pPr>
      <w:r w:rsidRPr="00241CFF">
        <w:rPr>
          <w:rFonts w:ascii="Arial" w:hAnsi="Arial" w:cs="Arial"/>
          <w:u w:val="single"/>
        </w:rPr>
        <w:t>General Housing:</w:t>
      </w:r>
    </w:p>
    <w:p w:rsidR="00F36FAB" w:rsidRPr="00241CFF" w:rsidRDefault="00F36FAB" w:rsidP="00241CFF">
      <w:pPr>
        <w:pStyle w:val="NoSpacing"/>
        <w:numPr>
          <w:ilvl w:val="0"/>
          <w:numId w:val="1"/>
        </w:numPr>
        <w:ind w:left="930"/>
        <w:rPr>
          <w:rFonts w:ascii="Arial" w:hAnsi="Arial" w:cs="Arial"/>
        </w:rPr>
      </w:pPr>
      <w:r w:rsidRPr="00241CFF">
        <w:rPr>
          <w:rFonts w:ascii="Arial" w:hAnsi="Arial" w:cs="Arial"/>
        </w:rPr>
        <w:t>Worry less about staffing for supervisors and managers to maintain grades and more about placing staff in offices where the needs are.</w:t>
      </w:r>
    </w:p>
    <w:p w:rsidR="00F36FAB" w:rsidRPr="00241CFF" w:rsidRDefault="00F36FAB" w:rsidP="00241CFF">
      <w:pPr>
        <w:pStyle w:val="NoSpacing"/>
        <w:numPr>
          <w:ilvl w:val="0"/>
          <w:numId w:val="1"/>
        </w:numPr>
        <w:ind w:left="930"/>
        <w:rPr>
          <w:rFonts w:ascii="Arial" w:hAnsi="Arial" w:cs="Arial"/>
        </w:rPr>
      </w:pPr>
      <w:r w:rsidRPr="00241CFF">
        <w:rPr>
          <w:rFonts w:ascii="Arial" w:hAnsi="Arial" w:cs="Arial"/>
        </w:rPr>
        <w:t>Provide more training!!  Mentoring is great</w:t>
      </w:r>
      <w:r w:rsidR="006854EA">
        <w:rPr>
          <w:rFonts w:ascii="Arial" w:hAnsi="Arial" w:cs="Arial"/>
        </w:rPr>
        <w:t>,</w:t>
      </w:r>
      <w:r w:rsidRPr="00241CFF">
        <w:rPr>
          <w:rFonts w:ascii="Arial" w:hAnsi="Arial" w:cs="Arial"/>
        </w:rPr>
        <w:t xml:space="preserve"> but even that is hit and </w:t>
      </w:r>
      <w:proofErr w:type="gramStart"/>
      <w:r w:rsidRPr="00241CFF">
        <w:rPr>
          <w:rFonts w:ascii="Arial" w:hAnsi="Arial" w:cs="Arial"/>
        </w:rPr>
        <w:t>miss</w:t>
      </w:r>
      <w:proofErr w:type="gramEnd"/>
      <w:r w:rsidRPr="00241CFF">
        <w:rPr>
          <w:rFonts w:ascii="Arial" w:hAnsi="Arial" w:cs="Arial"/>
        </w:rPr>
        <w:t xml:space="preserve">. </w:t>
      </w:r>
      <w:r w:rsidR="006854EA">
        <w:rPr>
          <w:rFonts w:ascii="Arial" w:hAnsi="Arial" w:cs="Arial"/>
        </w:rPr>
        <w:t xml:space="preserve"> </w:t>
      </w:r>
      <w:r w:rsidRPr="00241CFF">
        <w:rPr>
          <w:rFonts w:ascii="Arial" w:hAnsi="Arial" w:cs="Arial"/>
        </w:rPr>
        <w:t>Mentors don’t get the credit, don’t get a performance goal reduction and have to find a balance between helping the newer employee to succeed and meeting their own performance goal</w:t>
      </w:r>
      <w:r w:rsidR="006854EA">
        <w:rPr>
          <w:rFonts w:ascii="Arial" w:hAnsi="Arial" w:cs="Arial"/>
        </w:rPr>
        <w:t>s</w:t>
      </w:r>
      <w:r w:rsidRPr="00241CFF">
        <w:rPr>
          <w:rFonts w:ascii="Arial" w:hAnsi="Arial" w:cs="Arial"/>
        </w:rPr>
        <w:t>.</w:t>
      </w:r>
      <w:r w:rsidR="006854EA">
        <w:rPr>
          <w:rFonts w:ascii="Arial" w:hAnsi="Arial" w:cs="Arial"/>
        </w:rPr>
        <w:t xml:space="preserve">  </w:t>
      </w:r>
      <w:r w:rsidRPr="00241CFF">
        <w:rPr>
          <w:rFonts w:ascii="Arial" w:hAnsi="Arial" w:cs="Arial"/>
        </w:rPr>
        <w:t>The result is they are more worried about blame and failure than success.</w:t>
      </w:r>
    </w:p>
    <w:p w:rsidR="002B187E" w:rsidRDefault="00F36FAB" w:rsidP="00241CFF">
      <w:pPr>
        <w:pStyle w:val="NoSpacing"/>
        <w:numPr>
          <w:ilvl w:val="0"/>
          <w:numId w:val="1"/>
        </w:numPr>
        <w:ind w:left="930"/>
        <w:rPr>
          <w:rFonts w:ascii="Arial" w:hAnsi="Arial" w:cs="Arial"/>
        </w:rPr>
      </w:pPr>
      <w:r w:rsidRPr="00241CFF">
        <w:rPr>
          <w:rFonts w:ascii="Arial" w:hAnsi="Arial" w:cs="Arial"/>
        </w:rPr>
        <w:t xml:space="preserve">Managers need training.  Either supervisors are excellent technicians that have been promoted but lack the employee relations skills or they have good employee relations skills and lack the technical background of the position.  We seem to have </w:t>
      </w:r>
      <w:r w:rsidR="006854EA">
        <w:rPr>
          <w:rFonts w:ascii="Arial" w:hAnsi="Arial" w:cs="Arial"/>
        </w:rPr>
        <w:t xml:space="preserve">fewer and fewer </w:t>
      </w:r>
      <w:r w:rsidRPr="00241CFF">
        <w:rPr>
          <w:rFonts w:ascii="Arial" w:hAnsi="Arial" w:cs="Arial"/>
        </w:rPr>
        <w:t xml:space="preserve">that </w:t>
      </w:r>
      <w:r w:rsidR="002B187E">
        <w:rPr>
          <w:rFonts w:ascii="Arial" w:hAnsi="Arial" w:cs="Arial"/>
        </w:rPr>
        <w:t xml:space="preserve">are good at </w:t>
      </w:r>
      <w:r w:rsidRPr="00241CFF">
        <w:rPr>
          <w:rFonts w:ascii="Arial" w:hAnsi="Arial" w:cs="Arial"/>
        </w:rPr>
        <w:t>both.</w:t>
      </w:r>
    </w:p>
    <w:p w:rsidR="00F36FAB" w:rsidRPr="00241CFF" w:rsidRDefault="00F36FAB" w:rsidP="002B187E">
      <w:pPr>
        <w:pStyle w:val="NoSpacing"/>
        <w:ind w:left="930"/>
        <w:rPr>
          <w:rFonts w:ascii="Arial" w:hAnsi="Arial" w:cs="Arial"/>
        </w:rPr>
      </w:pPr>
      <w:r w:rsidRPr="00241CFF">
        <w:rPr>
          <w:rFonts w:ascii="Arial" w:hAnsi="Arial" w:cs="Arial"/>
        </w:rPr>
        <w:t xml:space="preserve">  </w:t>
      </w:r>
    </w:p>
    <w:p w:rsidR="00283055" w:rsidRDefault="00586EEC" w:rsidP="00586EEC">
      <w:pPr>
        <w:pStyle w:val="NoSpacing"/>
        <w:rPr>
          <w:rFonts w:ascii="Arial" w:hAnsi="Arial" w:cs="Arial"/>
          <w:u w:val="single"/>
        </w:rPr>
      </w:pPr>
      <w:r>
        <w:rPr>
          <w:rFonts w:ascii="Arial" w:hAnsi="Arial" w:cs="Arial"/>
        </w:rPr>
        <w:t xml:space="preserve">      </w:t>
      </w:r>
      <w:r w:rsidR="00283055" w:rsidRPr="00241CFF">
        <w:rPr>
          <w:rFonts w:ascii="Arial" w:hAnsi="Arial" w:cs="Arial"/>
          <w:u w:val="single"/>
        </w:rPr>
        <w:t>Other special examples:</w:t>
      </w:r>
    </w:p>
    <w:p w:rsidR="002B187E" w:rsidRPr="00241CFF" w:rsidRDefault="002B187E" w:rsidP="002B187E">
      <w:pPr>
        <w:pStyle w:val="NoSpacing"/>
        <w:ind w:left="570"/>
        <w:rPr>
          <w:rFonts w:ascii="Arial" w:hAnsi="Arial" w:cs="Arial"/>
          <w:u w:val="single"/>
        </w:rPr>
      </w:pPr>
    </w:p>
    <w:p w:rsidR="002B187E" w:rsidRDefault="00283055" w:rsidP="002B187E">
      <w:pPr>
        <w:pStyle w:val="NoSpacing"/>
        <w:ind w:left="570"/>
        <w:rPr>
          <w:rFonts w:ascii="Arial" w:hAnsi="Arial" w:cs="Arial"/>
        </w:rPr>
      </w:pPr>
      <w:r w:rsidRPr="00241CFF">
        <w:rPr>
          <w:rFonts w:ascii="Arial" w:hAnsi="Arial" w:cs="Arial"/>
        </w:rPr>
        <w:t xml:space="preserve">     </w:t>
      </w:r>
      <w:r w:rsidR="002B187E">
        <w:rPr>
          <w:rFonts w:ascii="Arial" w:hAnsi="Arial" w:cs="Arial"/>
        </w:rPr>
        <w:tab/>
      </w:r>
      <w:r w:rsidRPr="00241CFF">
        <w:rPr>
          <w:rFonts w:ascii="Arial" w:hAnsi="Arial" w:cs="Arial"/>
        </w:rPr>
        <w:t>Some HUD policies are affected by staffing.  Telework has been a general source of employee concern and complaint</w:t>
      </w:r>
      <w:r w:rsidR="005B765E">
        <w:rPr>
          <w:rFonts w:ascii="Arial" w:hAnsi="Arial" w:cs="Arial"/>
        </w:rPr>
        <w:t>,</w:t>
      </w:r>
      <w:r w:rsidRPr="00241CFF">
        <w:rPr>
          <w:rFonts w:ascii="Arial" w:hAnsi="Arial" w:cs="Arial"/>
        </w:rPr>
        <w:t xml:space="preserve"> and the Union has expressed this </w:t>
      </w:r>
      <w:r w:rsidR="00EA3CF5" w:rsidRPr="00241CFF">
        <w:rPr>
          <w:rFonts w:ascii="Arial" w:hAnsi="Arial" w:cs="Arial"/>
        </w:rPr>
        <w:t xml:space="preserve">concern </w:t>
      </w:r>
      <w:r w:rsidRPr="00241CFF">
        <w:rPr>
          <w:rFonts w:ascii="Arial" w:hAnsi="Arial" w:cs="Arial"/>
        </w:rPr>
        <w:t xml:space="preserve">in each National Labor Management Meeting.  Multifamily supervisors have reduced telework days </w:t>
      </w:r>
      <w:r w:rsidR="00EA3CF5" w:rsidRPr="00241CFF">
        <w:rPr>
          <w:rFonts w:ascii="Arial" w:hAnsi="Arial" w:cs="Arial"/>
        </w:rPr>
        <w:t xml:space="preserve">in at least one office </w:t>
      </w:r>
      <w:r w:rsidRPr="00241CFF">
        <w:rPr>
          <w:rFonts w:ascii="Arial" w:hAnsi="Arial" w:cs="Arial"/>
        </w:rPr>
        <w:t>stating that the office coverage was affected by the loss of staff.  These same offices have higher staffing levels than some offices implementing the telework program to the fullest levels.  In the past</w:t>
      </w:r>
      <w:r w:rsidR="005B765E">
        <w:rPr>
          <w:rFonts w:ascii="Arial" w:hAnsi="Arial" w:cs="Arial"/>
        </w:rPr>
        <w:t>,</w:t>
      </w:r>
      <w:r w:rsidRPr="00241CFF">
        <w:rPr>
          <w:rFonts w:ascii="Arial" w:hAnsi="Arial" w:cs="Arial"/>
        </w:rPr>
        <w:t xml:space="preserve"> the Union has come to management to work with, </w:t>
      </w:r>
      <w:r w:rsidR="00EA3CF5" w:rsidRPr="00241CFF">
        <w:rPr>
          <w:rFonts w:ascii="Arial" w:hAnsi="Arial" w:cs="Arial"/>
        </w:rPr>
        <w:t>and to</w:t>
      </w:r>
      <w:r w:rsidRPr="00241CFF">
        <w:rPr>
          <w:rFonts w:ascii="Arial" w:hAnsi="Arial" w:cs="Arial"/>
        </w:rPr>
        <w:t xml:space="preserve"> ask assistance in</w:t>
      </w:r>
      <w:r w:rsidR="005B765E">
        <w:rPr>
          <w:rFonts w:ascii="Arial" w:hAnsi="Arial" w:cs="Arial"/>
        </w:rPr>
        <w:t>,</w:t>
      </w:r>
      <w:r w:rsidRPr="00241CFF">
        <w:rPr>
          <w:rFonts w:ascii="Arial" w:hAnsi="Arial" w:cs="Arial"/>
        </w:rPr>
        <w:t xml:space="preserve"> these extreme examples</w:t>
      </w:r>
      <w:r w:rsidR="00EA3CF5" w:rsidRPr="00241CFF">
        <w:rPr>
          <w:rFonts w:ascii="Arial" w:hAnsi="Arial" w:cs="Arial"/>
        </w:rPr>
        <w:t xml:space="preserve">. </w:t>
      </w:r>
      <w:r w:rsidR="002B187E">
        <w:rPr>
          <w:rFonts w:ascii="Arial" w:hAnsi="Arial" w:cs="Arial"/>
        </w:rPr>
        <w:t xml:space="preserve"> Management has generally refused to work with us.  </w:t>
      </w:r>
      <w:r w:rsidRPr="00241CFF">
        <w:rPr>
          <w:rFonts w:ascii="Arial" w:hAnsi="Arial" w:cs="Arial"/>
        </w:rPr>
        <w:t xml:space="preserve">This is one of </w:t>
      </w:r>
      <w:r w:rsidR="002B187E">
        <w:rPr>
          <w:rFonts w:ascii="Arial" w:hAnsi="Arial" w:cs="Arial"/>
        </w:rPr>
        <w:t xml:space="preserve">the </w:t>
      </w:r>
      <w:r w:rsidRPr="00241CFF">
        <w:rPr>
          <w:rFonts w:ascii="Arial" w:hAnsi="Arial" w:cs="Arial"/>
        </w:rPr>
        <w:t>opportunities, if done quickly, to avoid the adversarial process.</w:t>
      </w:r>
      <w:r w:rsidR="00EA3CF5" w:rsidRPr="00241CFF">
        <w:rPr>
          <w:rFonts w:ascii="Arial" w:hAnsi="Arial" w:cs="Arial"/>
        </w:rPr>
        <w:t xml:space="preserve">  </w:t>
      </w:r>
    </w:p>
    <w:p w:rsidR="002B187E" w:rsidRDefault="002B187E" w:rsidP="002B187E">
      <w:pPr>
        <w:pStyle w:val="NoSpacing"/>
        <w:ind w:left="570"/>
        <w:rPr>
          <w:rFonts w:ascii="Arial" w:hAnsi="Arial" w:cs="Arial"/>
        </w:rPr>
      </w:pPr>
    </w:p>
    <w:p w:rsidR="00283055" w:rsidRPr="00241CFF" w:rsidRDefault="002B187E" w:rsidP="002B187E">
      <w:pPr>
        <w:pStyle w:val="NoSpacing"/>
        <w:ind w:left="570" w:firstLine="150"/>
        <w:rPr>
          <w:rFonts w:ascii="Arial" w:hAnsi="Arial" w:cs="Arial"/>
        </w:rPr>
      </w:pPr>
      <w:r>
        <w:rPr>
          <w:rFonts w:ascii="Arial" w:hAnsi="Arial" w:cs="Arial"/>
        </w:rPr>
        <w:t xml:space="preserve">             During </w:t>
      </w:r>
      <w:r w:rsidR="00EA3CF5" w:rsidRPr="00241CFF">
        <w:rPr>
          <w:rFonts w:ascii="Arial" w:hAnsi="Arial" w:cs="Arial"/>
        </w:rPr>
        <w:t>the 2008 National LMR meeting</w:t>
      </w:r>
      <w:r>
        <w:rPr>
          <w:rFonts w:ascii="Arial" w:hAnsi="Arial" w:cs="Arial"/>
        </w:rPr>
        <w:t>, we provided Management with two examples where the U</w:t>
      </w:r>
      <w:r w:rsidR="00EA3CF5" w:rsidRPr="00241CFF">
        <w:rPr>
          <w:rFonts w:ascii="Arial" w:hAnsi="Arial" w:cs="Arial"/>
        </w:rPr>
        <w:t xml:space="preserve">nion </w:t>
      </w:r>
      <w:r>
        <w:rPr>
          <w:rFonts w:ascii="Arial" w:hAnsi="Arial" w:cs="Arial"/>
        </w:rPr>
        <w:t xml:space="preserve">had previously </w:t>
      </w:r>
      <w:r w:rsidR="00EA3CF5" w:rsidRPr="00241CFF">
        <w:rPr>
          <w:rFonts w:ascii="Arial" w:hAnsi="Arial" w:cs="Arial"/>
        </w:rPr>
        <w:t xml:space="preserve">asked HUD upper </w:t>
      </w:r>
      <w:r>
        <w:rPr>
          <w:rFonts w:ascii="Arial" w:hAnsi="Arial" w:cs="Arial"/>
        </w:rPr>
        <w:t>M</w:t>
      </w:r>
      <w:r w:rsidR="00EA3CF5" w:rsidRPr="00241CFF">
        <w:rPr>
          <w:rFonts w:ascii="Arial" w:hAnsi="Arial" w:cs="Arial"/>
        </w:rPr>
        <w:t xml:space="preserve">anagement to address issues </w:t>
      </w:r>
      <w:r>
        <w:rPr>
          <w:rFonts w:ascii="Arial" w:hAnsi="Arial" w:cs="Arial"/>
        </w:rPr>
        <w:t>before arbitration.  In both examples, Management refused the Union’s offer and subsequently lost in arbitration.  (These losses cost HUD h</w:t>
      </w:r>
      <w:r w:rsidR="00EA3CF5" w:rsidRPr="00241CFF">
        <w:rPr>
          <w:rFonts w:ascii="Arial" w:hAnsi="Arial" w:cs="Arial"/>
        </w:rPr>
        <w:t>undreds of thousands of dollars</w:t>
      </w:r>
      <w:r>
        <w:rPr>
          <w:rFonts w:ascii="Arial" w:hAnsi="Arial" w:cs="Arial"/>
        </w:rPr>
        <w:t xml:space="preserve">, and we can provide documentation upon request.)  </w:t>
      </w:r>
      <w:r w:rsidR="00EA3CF5" w:rsidRPr="00241CFF">
        <w:rPr>
          <w:rFonts w:ascii="Arial" w:hAnsi="Arial" w:cs="Arial"/>
        </w:rPr>
        <w:t xml:space="preserve">Even if </w:t>
      </w:r>
      <w:r>
        <w:rPr>
          <w:rFonts w:ascii="Arial" w:hAnsi="Arial" w:cs="Arial"/>
        </w:rPr>
        <w:t xml:space="preserve">Management determines that </w:t>
      </w:r>
      <w:r w:rsidR="00EA3CF5" w:rsidRPr="00241CFF">
        <w:rPr>
          <w:rFonts w:ascii="Arial" w:hAnsi="Arial" w:cs="Arial"/>
        </w:rPr>
        <w:t xml:space="preserve">the </w:t>
      </w:r>
      <w:r>
        <w:rPr>
          <w:rFonts w:ascii="Arial" w:hAnsi="Arial" w:cs="Arial"/>
        </w:rPr>
        <w:t xml:space="preserve">adversarial </w:t>
      </w:r>
      <w:r w:rsidR="00EA3CF5" w:rsidRPr="00241CFF">
        <w:rPr>
          <w:rFonts w:ascii="Arial" w:hAnsi="Arial" w:cs="Arial"/>
        </w:rPr>
        <w:t xml:space="preserve">process </w:t>
      </w:r>
      <w:r>
        <w:rPr>
          <w:rFonts w:ascii="Arial" w:hAnsi="Arial" w:cs="Arial"/>
        </w:rPr>
        <w:t xml:space="preserve">should proceed, </w:t>
      </w:r>
      <w:r w:rsidR="00EA3CF5" w:rsidRPr="00241CFF">
        <w:rPr>
          <w:rFonts w:ascii="Arial" w:hAnsi="Arial" w:cs="Arial"/>
        </w:rPr>
        <w:t xml:space="preserve">HUD should be aware of </w:t>
      </w:r>
      <w:r>
        <w:rPr>
          <w:rFonts w:ascii="Arial" w:hAnsi="Arial" w:cs="Arial"/>
        </w:rPr>
        <w:t xml:space="preserve">the results of arbitration and be prepared </w:t>
      </w:r>
      <w:r w:rsidR="00EA3CF5" w:rsidRPr="00241CFF">
        <w:rPr>
          <w:rFonts w:ascii="Arial" w:hAnsi="Arial" w:cs="Arial"/>
        </w:rPr>
        <w:t xml:space="preserve">to not repeat actions </w:t>
      </w:r>
      <w:r>
        <w:rPr>
          <w:rFonts w:ascii="Arial" w:hAnsi="Arial" w:cs="Arial"/>
        </w:rPr>
        <w:t>determined to</w:t>
      </w:r>
      <w:r w:rsidR="00FC1852">
        <w:rPr>
          <w:rFonts w:ascii="Arial" w:hAnsi="Arial" w:cs="Arial"/>
        </w:rPr>
        <w:t xml:space="preserve"> violate the HUD/AFGE Agreement, law, rule or regulations.  Violations should not be repeated in </w:t>
      </w:r>
      <w:r w:rsidR="00EA3CF5" w:rsidRPr="00241CFF">
        <w:rPr>
          <w:rFonts w:ascii="Arial" w:hAnsi="Arial" w:cs="Arial"/>
        </w:rPr>
        <w:t>different offices.</w:t>
      </w:r>
    </w:p>
    <w:p w:rsidR="00EA3CF5" w:rsidRPr="00586EEC" w:rsidRDefault="00EA3CF5" w:rsidP="00241CFF">
      <w:pPr>
        <w:pStyle w:val="NoSpacing"/>
        <w:ind w:left="285"/>
        <w:rPr>
          <w:rFonts w:ascii="Arial" w:hAnsi="Arial" w:cs="Arial"/>
        </w:rPr>
      </w:pPr>
    </w:p>
    <w:p w:rsidR="00586EEC" w:rsidRPr="00586EEC" w:rsidRDefault="00586EEC" w:rsidP="00586EEC">
      <w:pPr>
        <w:pStyle w:val="NoSpacing"/>
        <w:rPr>
          <w:rFonts w:ascii="Arial" w:hAnsi="Arial" w:cs="Arial"/>
          <w:u w:val="single"/>
        </w:rPr>
      </w:pPr>
      <w:proofErr w:type="gramStart"/>
      <w:r w:rsidRPr="00586EEC">
        <w:rPr>
          <w:rFonts w:ascii="Arial" w:hAnsi="Arial" w:cs="Arial"/>
          <w:u w:val="single"/>
        </w:rPr>
        <w:t>IT</w:t>
      </w:r>
      <w:proofErr w:type="gramEnd"/>
      <w:r w:rsidRPr="00586EEC">
        <w:rPr>
          <w:rFonts w:ascii="Arial" w:hAnsi="Arial" w:cs="Arial"/>
          <w:u w:val="single"/>
        </w:rPr>
        <w:t xml:space="preserve"> Systems:</w:t>
      </w:r>
    </w:p>
    <w:p w:rsidR="00EF20AF" w:rsidRDefault="00EF20AF" w:rsidP="00EF20AF">
      <w:pPr>
        <w:pStyle w:val="NoSpacing"/>
        <w:ind w:left="645"/>
        <w:rPr>
          <w:rFonts w:ascii="Arial" w:hAnsi="Arial" w:cs="Arial"/>
        </w:rPr>
      </w:pPr>
    </w:p>
    <w:p w:rsidR="00586EEC" w:rsidRPr="00586EEC" w:rsidRDefault="00586EEC" w:rsidP="00586EEC">
      <w:pPr>
        <w:pStyle w:val="NoSpacing"/>
        <w:numPr>
          <w:ilvl w:val="0"/>
          <w:numId w:val="1"/>
        </w:numPr>
        <w:rPr>
          <w:rFonts w:ascii="Arial" w:hAnsi="Arial" w:cs="Arial"/>
        </w:rPr>
      </w:pPr>
      <w:r w:rsidRPr="00586EEC">
        <w:rPr>
          <w:rFonts w:ascii="Arial" w:hAnsi="Arial" w:cs="Arial"/>
        </w:rPr>
        <w:t xml:space="preserve">HEREMS </w:t>
      </w:r>
      <w:r w:rsidR="00EF20AF">
        <w:rPr>
          <w:rFonts w:ascii="Arial" w:hAnsi="Arial" w:cs="Arial"/>
        </w:rPr>
        <w:t xml:space="preserve">is a useful system, but it is </w:t>
      </w:r>
      <w:r w:rsidRPr="00586EEC">
        <w:rPr>
          <w:rFonts w:ascii="Arial" w:hAnsi="Arial" w:cs="Arial"/>
        </w:rPr>
        <w:t>not well maintained</w:t>
      </w:r>
      <w:r w:rsidR="00EF20AF">
        <w:rPr>
          <w:rFonts w:ascii="Arial" w:hAnsi="Arial" w:cs="Arial"/>
        </w:rPr>
        <w:t xml:space="preserve">.  We recommend maintaining the system, with a focus on </w:t>
      </w:r>
      <w:r w:rsidRPr="00586EEC">
        <w:rPr>
          <w:rFonts w:ascii="Arial" w:hAnsi="Arial" w:cs="Arial"/>
        </w:rPr>
        <w:t xml:space="preserve">why and how it was developed.  </w:t>
      </w:r>
    </w:p>
    <w:p w:rsidR="00586EEC" w:rsidRPr="00586EEC" w:rsidRDefault="00586EEC" w:rsidP="00586EEC">
      <w:pPr>
        <w:pStyle w:val="NoSpacing"/>
        <w:numPr>
          <w:ilvl w:val="0"/>
          <w:numId w:val="1"/>
        </w:numPr>
        <w:rPr>
          <w:rFonts w:ascii="Arial" w:hAnsi="Arial" w:cs="Arial"/>
        </w:rPr>
      </w:pPr>
      <w:r w:rsidRPr="00586EEC">
        <w:rPr>
          <w:rFonts w:ascii="Arial" w:hAnsi="Arial" w:cs="Arial"/>
        </w:rPr>
        <w:lastRenderedPageBreak/>
        <w:t>New system</w:t>
      </w:r>
      <w:r w:rsidR="00EF20AF">
        <w:rPr>
          <w:rFonts w:ascii="Arial" w:hAnsi="Arial" w:cs="Arial"/>
        </w:rPr>
        <w:t>s and changes to existing systems</w:t>
      </w:r>
      <w:r w:rsidRPr="00586EEC">
        <w:rPr>
          <w:rFonts w:ascii="Arial" w:hAnsi="Arial" w:cs="Arial"/>
        </w:rPr>
        <w:t xml:space="preserve"> take training and time to learn</w:t>
      </w:r>
      <w:r w:rsidR="00C93670">
        <w:rPr>
          <w:rFonts w:ascii="Arial" w:hAnsi="Arial" w:cs="Arial"/>
        </w:rPr>
        <w:t xml:space="preserve">, both </w:t>
      </w:r>
      <w:r w:rsidRPr="00586EEC">
        <w:rPr>
          <w:rFonts w:ascii="Arial" w:hAnsi="Arial" w:cs="Arial"/>
        </w:rPr>
        <w:t xml:space="preserve">by </w:t>
      </w:r>
      <w:r w:rsidR="00C93670">
        <w:rPr>
          <w:rFonts w:ascii="Arial" w:hAnsi="Arial" w:cs="Arial"/>
        </w:rPr>
        <w:t>employees and client</w:t>
      </w:r>
      <w:r w:rsidRPr="00586EEC">
        <w:rPr>
          <w:rFonts w:ascii="Arial" w:hAnsi="Arial" w:cs="Arial"/>
        </w:rPr>
        <w:t xml:space="preserve">s.  </w:t>
      </w:r>
      <w:r w:rsidR="00C93670">
        <w:rPr>
          <w:rFonts w:ascii="Arial" w:hAnsi="Arial" w:cs="Arial"/>
        </w:rPr>
        <w:t xml:space="preserve">Frequently, neither training nor </w:t>
      </w:r>
      <w:proofErr w:type="gramStart"/>
      <w:r w:rsidR="00C93670">
        <w:rPr>
          <w:rFonts w:ascii="Arial" w:hAnsi="Arial" w:cs="Arial"/>
        </w:rPr>
        <w:t>time to learn are</w:t>
      </w:r>
      <w:proofErr w:type="gramEnd"/>
      <w:r w:rsidR="00C93670">
        <w:rPr>
          <w:rFonts w:ascii="Arial" w:hAnsi="Arial" w:cs="Arial"/>
        </w:rPr>
        <w:t xml:space="preserve"> provided.  </w:t>
      </w:r>
    </w:p>
    <w:p w:rsidR="00586EEC" w:rsidRPr="00586EEC" w:rsidRDefault="00C93670" w:rsidP="00586EEC">
      <w:pPr>
        <w:pStyle w:val="NoSpacing"/>
        <w:numPr>
          <w:ilvl w:val="0"/>
          <w:numId w:val="1"/>
        </w:numPr>
        <w:rPr>
          <w:rFonts w:ascii="Arial" w:hAnsi="Arial" w:cs="Arial"/>
        </w:rPr>
      </w:pPr>
      <w:r>
        <w:rPr>
          <w:rFonts w:ascii="Arial" w:hAnsi="Arial" w:cs="Arial"/>
        </w:rPr>
        <w:t xml:space="preserve">Project Managers are not permitted to update owner changes in </w:t>
      </w:r>
      <w:r w:rsidR="00586EEC" w:rsidRPr="00586EEC">
        <w:rPr>
          <w:rFonts w:ascii="Arial" w:hAnsi="Arial" w:cs="Arial"/>
        </w:rPr>
        <w:t>IREMs</w:t>
      </w:r>
      <w:r>
        <w:rPr>
          <w:rFonts w:ascii="Arial" w:hAnsi="Arial" w:cs="Arial"/>
        </w:rPr>
        <w:t xml:space="preserve">.  </w:t>
      </w:r>
      <w:r w:rsidR="00586EEC" w:rsidRPr="00586EEC">
        <w:rPr>
          <w:rFonts w:ascii="Arial" w:hAnsi="Arial" w:cs="Arial"/>
        </w:rPr>
        <w:t>Many employees wonder how they can be trusted to make million dollar decisions</w:t>
      </w:r>
      <w:r>
        <w:rPr>
          <w:rFonts w:ascii="Arial" w:hAnsi="Arial" w:cs="Arial"/>
        </w:rPr>
        <w:t>,</w:t>
      </w:r>
      <w:r w:rsidR="00586EEC" w:rsidRPr="00586EEC">
        <w:rPr>
          <w:rFonts w:ascii="Arial" w:hAnsi="Arial" w:cs="Arial"/>
        </w:rPr>
        <w:t xml:space="preserve"> but are not allowed to </w:t>
      </w:r>
      <w:r>
        <w:rPr>
          <w:rFonts w:ascii="Arial" w:hAnsi="Arial" w:cs="Arial"/>
        </w:rPr>
        <w:t xml:space="preserve">input an owner’s </w:t>
      </w:r>
      <w:r w:rsidR="00586EEC" w:rsidRPr="00586EEC">
        <w:rPr>
          <w:rFonts w:ascii="Arial" w:hAnsi="Arial" w:cs="Arial"/>
        </w:rPr>
        <w:t xml:space="preserve">change </w:t>
      </w:r>
      <w:r>
        <w:rPr>
          <w:rFonts w:ascii="Arial" w:hAnsi="Arial" w:cs="Arial"/>
        </w:rPr>
        <w:t>of address</w:t>
      </w:r>
      <w:r w:rsidR="00586EEC" w:rsidRPr="00586EEC">
        <w:rPr>
          <w:rFonts w:ascii="Arial" w:hAnsi="Arial" w:cs="Arial"/>
        </w:rPr>
        <w:t>.</w:t>
      </w:r>
    </w:p>
    <w:p w:rsidR="00586EEC" w:rsidRPr="00586EEC" w:rsidRDefault="00586EEC" w:rsidP="00586EEC">
      <w:pPr>
        <w:pStyle w:val="NoSpacing"/>
        <w:rPr>
          <w:rFonts w:ascii="Arial" w:hAnsi="Arial" w:cs="Arial"/>
          <w:u w:val="single"/>
        </w:rPr>
      </w:pPr>
    </w:p>
    <w:p w:rsidR="00586EEC" w:rsidRPr="00586EEC" w:rsidRDefault="00586EEC" w:rsidP="00586EEC">
      <w:pPr>
        <w:pStyle w:val="NoSpacing"/>
        <w:rPr>
          <w:rFonts w:ascii="Arial" w:hAnsi="Arial" w:cs="Arial"/>
          <w:u w:val="single"/>
        </w:rPr>
      </w:pPr>
      <w:r w:rsidRPr="00586EEC">
        <w:rPr>
          <w:rFonts w:ascii="Arial" w:hAnsi="Arial" w:cs="Arial"/>
          <w:u w:val="single"/>
        </w:rPr>
        <w:t>Budget:</w:t>
      </w:r>
    </w:p>
    <w:p w:rsidR="00586EEC" w:rsidRPr="00586EEC" w:rsidRDefault="00C93670" w:rsidP="00586EEC">
      <w:pPr>
        <w:pStyle w:val="NoSpacing"/>
        <w:numPr>
          <w:ilvl w:val="0"/>
          <w:numId w:val="1"/>
        </w:numPr>
        <w:rPr>
          <w:rFonts w:ascii="Arial" w:hAnsi="Arial" w:cs="Arial"/>
        </w:rPr>
      </w:pPr>
      <w:r>
        <w:rPr>
          <w:rFonts w:ascii="Arial" w:hAnsi="Arial" w:cs="Arial"/>
        </w:rPr>
        <w:t>We n</w:t>
      </w:r>
      <w:r w:rsidR="00586EEC" w:rsidRPr="00586EEC">
        <w:rPr>
          <w:rFonts w:ascii="Arial" w:hAnsi="Arial" w:cs="Arial"/>
        </w:rPr>
        <w:t>eed more travel money and a more consistent use through the entire year</w:t>
      </w:r>
      <w:proofErr w:type="gramStart"/>
      <w:r w:rsidR="00586EEC" w:rsidRPr="00586EEC">
        <w:rPr>
          <w:rFonts w:ascii="Arial" w:hAnsi="Arial" w:cs="Arial"/>
        </w:rPr>
        <w:t>,</w:t>
      </w:r>
      <w:r>
        <w:rPr>
          <w:rFonts w:ascii="Arial" w:hAnsi="Arial" w:cs="Arial"/>
        </w:rPr>
        <w:t>.</w:t>
      </w:r>
      <w:proofErr w:type="gramEnd"/>
      <w:r>
        <w:rPr>
          <w:rFonts w:ascii="Arial" w:hAnsi="Arial" w:cs="Arial"/>
        </w:rPr>
        <w:t xml:space="preserve">  Consistency is an issue between offices</w:t>
      </w:r>
      <w:r w:rsidR="00586EEC" w:rsidRPr="00586EEC">
        <w:rPr>
          <w:rFonts w:ascii="Arial" w:hAnsi="Arial" w:cs="Arial"/>
        </w:rPr>
        <w:t xml:space="preserve"> and between employees.</w:t>
      </w:r>
    </w:p>
    <w:p w:rsidR="00586EEC" w:rsidRPr="00586EEC" w:rsidRDefault="00586EEC" w:rsidP="00586EEC">
      <w:pPr>
        <w:pStyle w:val="NoSpacing"/>
        <w:ind w:left="645"/>
        <w:rPr>
          <w:rFonts w:ascii="Arial" w:hAnsi="Arial" w:cs="Arial"/>
        </w:rPr>
      </w:pPr>
    </w:p>
    <w:p w:rsidR="00586EEC" w:rsidRPr="00586EEC" w:rsidRDefault="00586EEC" w:rsidP="00586EEC">
      <w:pPr>
        <w:pStyle w:val="NoSpacing"/>
        <w:rPr>
          <w:rFonts w:ascii="Arial" w:hAnsi="Arial" w:cs="Arial"/>
          <w:u w:val="single"/>
        </w:rPr>
      </w:pPr>
      <w:r w:rsidRPr="00586EEC">
        <w:rPr>
          <w:rFonts w:ascii="Arial" w:hAnsi="Arial" w:cs="Arial"/>
          <w:u w:val="single"/>
        </w:rPr>
        <w:t>Contracting:</w:t>
      </w:r>
    </w:p>
    <w:p w:rsidR="00586EEC" w:rsidRPr="00586EEC" w:rsidRDefault="00586EEC" w:rsidP="00586EEC">
      <w:pPr>
        <w:pStyle w:val="NoSpacing"/>
        <w:numPr>
          <w:ilvl w:val="0"/>
          <w:numId w:val="1"/>
        </w:numPr>
        <w:rPr>
          <w:rFonts w:ascii="Arial" w:hAnsi="Arial" w:cs="Arial"/>
        </w:rPr>
      </w:pPr>
      <w:r w:rsidRPr="00586EEC">
        <w:rPr>
          <w:rFonts w:ascii="Arial" w:hAnsi="Arial" w:cs="Arial"/>
        </w:rPr>
        <w:t>The PBCA Contracts are coming up for renewal and these contracts should be revisited based on cost</w:t>
      </w:r>
      <w:r w:rsidR="00C93670">
        <w:rPr>
          <w:rFonts w:ascii="Arial" w:hAnsi="Arial" w:cs="Arial"/>
        </w:rPr>
        <w:t xml:space="preserve"> and quality</w:t>
      </w:r>
      <w:r w:rsidRPr="00586EEC">
        <w:rPr>
          <w:rFonts w:ascii="Arial" w:hAnsi="Arial" w:cs="Arial"/>
        </w:rPr>
        <w:t>.  HUD can hire enough HUD employe</w:t>
      </w:r>
      <w:r w:rsidR="00C93670">
        <w:rPr>
          <w:rFonts w:ascii="Arial" w:hAnsi="Arial" w:cs="Arial"/>
        </w:rPr>
        <w:t>es to do the work for less cost</w:t>
      </w:r>
      <w:r w:rsidRPr="00586EEC">
        <w:rPr>
          <w:rFonts w:ascii="Arial" w:hAnsi="Arial" w:cs="Arial"/>
        </w:rPr>
        <w:t xml:space="preserve"> than the current contracts.</w:t>
      </w:r>
    </w:p>
    <w:p w:rsidR="00586EEC" w:rsidRPr="00586EEC" w:rsidRDefault="00586EEC" w:rsidP="00586EEC">
      <w:pPr>
        <w:pStyle w:val="NoSpacing"/>
        <w:rPr>
          <w:rFonts w:ascii="Arial" w:hAnsi="Arial" w:cs="Arial"/>
          <w:u w:val="single"/>
        </w:rPr>
      </w:pPr>
    </w:p>
    <w:p w:rsidR="00586EEC" w:rsidRPr="00586EEC" w:rsidRDefault="00586EEC" w:rsidP="00586EEC">
      <w:pPr>
        <w:pStyle w:val="NoSpacing"/>
        <w:rPr>
          <w:rFonts w:ascii="Arial" w:hAnsi="Arial" w:cs="Arial"/>
          <w:u w:val="single"/>
        </w:rPr>
      </w:pPr>
      <w:r w:rsidRPr="00586EEC">
        <w:rPr>
          <w:rFonts w:ascii="Arial" w:hAnsi="Arial" w:cs="Arial"/>
          <w:u w:val="single"/>
        </w:rPr>
        <w:t>Training:</w:t>
      </w:r>
    </w:p>
    <w:p w:rsidR="00586EEC" w:rsidRPr="00586EEC" w:rsidRDefault="00586EEC" w:rsidP="00586EEC">
      <w:pPr>
        <w:pStyle w:val="NoSpacing"/>
        <w:numPr>
          <w:ilvl w:val="0"/>
          <w:numId w:val="1"/>
        </w:numPr>
        <w:rPr>
          <w:rFonts w:ascii="Arial" w:hAnsi="Arial" w:cs="Arial"/>
        </w:rPr>
      </w:pPr>
      <w:r w:rsidRPr="00586EEC">
        <w:rPr>
          <w:rFonts w:ascii="Arial" w:hAnsi="Arial" w:cs="Arial"/>
        </w:rPr>
        <w:t>More outside training is needed.  Some of the best training provided was IREM financial training.  National Center for Housing Management (NCHM) has a four course cert</w:t>
      </w:r>
      <w:r w:rsidR="00C93670">
        <w:rPr>
          <w:rFonts w:ascii="Arial" w:hAnsi="Arial" w:cs="Arial"/>
        </w:rPr>
        <w:t>ification program as a Project M</w:t>
      </w:r>
      <w:r w:rsidRPr="00586EEC">
        <w:rPr>
          <w:rFonts w:ascii="Arial" w:hAnsi="Arial" w:cs="Arial"/>
        </w:rPr>
        <w:t>anager.  Many Multifamily employees have t</w:t>
      </w:r>
      <w:r w:rsidR="00C93670">
        <w:rPr>
          <w:rFonts w:ascii="Arial" w:hAnsi="Arial" w:cs="Arial"/>
        </w:rPr>
        <w:t>aken part in</w:t>
      </w:r>
      <w:r w:rsidRPr="00586EEC">
        <w:rPr>
          <w:rFonts w:ascii="Arial" w:hAnsi="Arial" w:cs="Arial"/>
        </w:rPr>
        <w:t xml:space="preserve"> </w:t>
      </w:r>
      <w:r w:rsidR="00C93670">
        <w:rPr>
          <w:rFonts w:ascii="Arial" w:hAnsi="Arial" w:cs="Arial"/>
        </w:rPr>
        <w:t xml:space="preserve">some </w:t>
      </w:r>
      <w:r w:rsidRPr="00586EEC">
        <w:rPr>
          <w:rFonts w:ascii="Arial" w:hAnsi="Arial" w:cs="Arial"/>
        </w:rPr>
        <w:t xml:space="preserve">or all of </w:t>
      </w:r>
      <w:r w:rsidR="00C93670">
        <w:rPr>
          <w:rFonts w:ascii="Arial" w:hAnsi="Arial" w:cs="Arial"/>
        </w:rPr>
        <w:t xml:space="preserve">these, </w:t>
      </w:r>
      <w:r w:rsidRPr="00586EEC">
        <w:rPr>
          <w:rFonts w:ascii="Arial" w:hAnsi="Arial" w:cs="Arial"/>
        </w:rPr>
        <w:t>but little is paid for by HUD since training dollars are so short.</w:t>
      </w:r>
    </w:p>
    <w:p w:rsidR="00586EEC" w:rsidRPr="00586EEC" w:rsidRDefault="00C93670" w:rsidP="00586EEC">
      <w:pPr>
        <w:pStyle w:val="NoSpacing"/>
        <w:ind w:left="645"/>
        <w:rPr>
          <w:rFonts w:ascii="Arial" w:hAnsi="Arial" w:cs="Arial"/>
        </w:rPr>
      </w:pPr>
      <w:r>
        <w:rPr>
          <w:rFonts w:ascii="Arial" w:hAnsi="Arial" w:cs="Arial"/>
        </w:rPr>
        <w:t>Training plans should take a</w:t>
      </w:r>
      <w:r w:rsidR="00586EEC" w:rsidRPr="00586EEC">
        <w:rPr>
          <w:rFonts w:ascii="Arial" w:hAnsi="Arial" w:cs="Arial"/>
        </w:rPr>
        <w:t xml:space="preserve"> holistic approach to Project Managers</w:t>
      </w:r>
      <w:r>
        <w:rPr>
          <w:rFonts w:ascii="Arial" w:hAnsi="Arial" w:cs="Arial"/>
        </w:rPr>
        <w:t>’</w:t>
      </w:r>
      <w:r w:rsidR="00586EEC" w:rsidRPr="00586EEC">
        <w:rPr>
          <w:rFonts w:ascii="Arial" w:hAnsi="Arial" w:cs="Arial"/>
        </w:rPr>
        <w:t xml:space="preserve"> </w:t>
      </w:r>
      <w:r>
        <w:rPr>
          <w:rFonts w:ascii="Arial" w:hAnsi="Arial" w:cs="Arial"/>
        </w:rPr>
        <w:t xml:space="preserve">development.  </w:t>
      </w:r>
      <w:r w:rsidR="00586EEC" w:rsidRPr="00586EEC">
        <w:rPr>
          <w:rFonts w:ascii="Arial" w:hAnsi="Arial" w:cs="Arial"/>
        </w:rPr>
        <w:t>.</w:t>
      </w:r>
    </w:p>
    <w:p w:rsidR="00586EEC" w:rsidRPr="00586EEC" w:rsidRDefault="00586EEC" w:rsidP="00586EEC">
      <w:pPr>
        <w:pStyle w:val="NoSpacing"/>
        <w:numPr>
          <w:ilvl w:val="0"/>
          <w:numId w:val="1"/>
        </w:numPr>
        <w:rPr>
          <w:rFonts w:ascii="Arial" w:hAnsi="Arial" w:cs="Arial"/>
        </w:rPr>
      </w:pPr>
      <w:r w:rsidRPr="00586EEC">
        <w:rPr>
          <w:rFonts w:ascii="Arial" w:hAnsi="Arial" w:cs="Arial"/>
        </w:rPr>
        <w:t xml:space="preserve">Consider asking </w:t>
      </w:r>
      <w:r w:rsidR="00B967EA">
        <w:rPr>
          <w:rFonts w:ascii="Arial" w:hAnsi="Arial" w:cs="Arial"/>
        </w:rPr>
        <w:t xml:space="preserve">retirees </w:t>
      </w:r>
      <w:r w:rsidRPr="00586EEC">
        <w:rPr>
          <w:rFonts w:ascii="Arial" w:hAnsi="Arial" w:cs="Arial"/>
        </w:rPr>
        <w:t>to come back as trainers.</w:t>
      </w:r>
    </w:p>
    <w:p w:rsidR="00586EEC" w:rsidRPr="00586EEC" w:rsidRDefault="00586EEC" w:rsidP="00586EEC">
      <w:pPr>
        <w:pStyle w:val="NoSpacing"/>
        <w:numPr>
          <w:ilvl w:val="0"/>
          <w:numId w:val="1"/>
        </w:numPr>
        <w:rPr>
          <w:rFonts w:ascii="Arial" w:hAnsi="Arial" w:cs="Arial"/>
        </w:rPr>
      </w:pPr>
      <w:r w:rsidRPr="00586EEC">
        <w:rPr>
          <w:rFonts w:ascii="Arial" w:hAnsi="Arial" w:cs="Arial"/>
        </w:rPr>
        <w:t xml:space="preserve">Managers need updated </w:t>
      </w:r>
      <w:r w:rsidR="00B967EA">
        <w:rPr>
          <w:rFonts w:ascii="Arial" w:hAnsi="Arial" w:cs="Arial"/>
        </w:rPr>
        <w:t xml:space="preserve">program </w:t>
      </w:r>
      <w:r w:rsidRPr="00586EEC">
        <w:rPr>
          <w:rFonts w:ascii="Arial" w:hAnsi="Arial" w:cs="Arial"/>
        </w:rPr>
        <w:t>training</w:t>
      </w:r>
      <w:r w:rsidR="00B967EA">
        <w:rPr>
          <w:rFonts w:ascii="Arial" w:hAnsi="Arial" w:cs="Arial"/>
        </w:rPr>
        <w:t>,</w:t>
      </w:r>
      <w:r w:rsidRPr="00586EEC">
        <w:rPr>
          <w:rFonts w:ascii="Arial" w:hAnsi="Arial" w:cs="Arial"/>
        </w:rPr>
        <w:t xml:space="preserve"> but when Regional training is provided </w:t>
      </w:r>
      <w:r w:rsidR="00B967EA">
        <w:rPr>
          <w:rFonts w:ascii="Arial" w:hAnsi="Arial" w:cs="Arial"/>
        </w:rPr>
        <w:t xml:space="preserve">we recommend allowing </w:t>
      </w:r>
      <w:r w:rsidRPr="00586EEC">
        <w:rPr>
          <w:rFonts w:ascii="Arial" w:hAnsi="Arial" w:cs="Arial"/>
        </w:rPr>
        <w:t xml:space="preserve">employees </w:t>
      </w:r>
      <w:r w:rsidR="00B967EA">
        <w:rPr>
          <w:rFonts w:ascii="Arial" w:hAnsi="Arial" w:cs="Arial"/>
        </w:rPr>
        <w:t xml:space="preserve">throughout the Region to attend as well.  This is especially true when personnel from headquarters travel to the field to provide training.  It is more cost effective to maximize the number of employees who benefit from the training provided.  </w:t>
      </w:r>
    </w:p>
    <w:p w:rsidR="00586EEC" w:rsidRPr="00586EEC" w:rsidRDefault="00B967EA" w:rsidP="00586EEC">
      <w:pPr>
        <w:pStyle w:val="NoSpacing"/>
        <w:numPr>
          <w:ilvl w:val="0"/>
          <w:numId w:val="1"/>
        </w:numPr>
        <w:rPr>
          <w:rFonts w:ascii="Arial" w:hAnsi="Arial" w:cs="Arial"/>
        </w:rPr>
      </w:pPr>
      <w:r>
        <w:rPr>
          <w:rFonts w:ascii="Arial" w:hAnsi="Arial" w:cs="Arial"/>
        </w:rPr>
        <w:t xml:space="preserve">Ensure </w:t>
      </w:r>
      <w:r w:rsidR="00586EEC" w:rsidRPr="00586EEC">
        <w:rPr>
          <w:rFonts w:ascii="Arial" w:hAnsi="Arial" w:cs="Arial"/>
        </w:rPr>
        <w:t xml:space="preserve">managers and supervisors </w:t>
      </w:r>
      <w:r>
        <w:rPr>
          <w:rFonts w:ascii="Arial" w:hAnsi="Arial" w:cs="Arial"/>
        </w:rPr>
        <w:t>can distinguish and appropriately authorize “</w:t>
      </w:r>
      <w:r w:rsidR="00586EEC" w:rsidRPr="00586EEC">
        <w:rPr>
          <w:rFonts w:ascii="Arial" w:hAnsi="Arial" w:cs="Arial"/>
        </w:rPr>
        <w:t>travel compensation</w:t>
      </w:r>
      <w:r>
        <w:rPr>
          <w:rFonts w:ascii="Arial" w:hAnsi="Arial" w:cs="Arial"/>
        </w:rPr>
        <w:t>,”</w:t>
      </w:r>
      <w:r w:rsidR="00586EEC" w:rsidRPr="00586EEC">
        <w:rPr>
          <w:rFonts w:ascii="Arial" w:hAnsi="Arial" w:cs="Arial"/>
        </w:rPr>
        <w:t xml:space="preserve"> </w:t>
      </w:r>
      <w:r>
        <w:rPr>
          <w:rFonts w:ascii="Arial" w:hAnsi="Arial" w:cs="Arial"/>
        </w:rPr>
        <w:t xml:space="preserve">“compensatory time,” and “overtime” in conjunction with training and travel.  </w:t>
      </w:r>
    </w:p>
    <w:p w:rsidR="00586EEC" w:rsidRPr="00586EEC" w:rsidRDefault="00586EEC" w:rsidP="00586EEC">
      <w:pPr>
        <w:pStyle w:val="NoSpacing"/>
        <w:rPr>
          <w:rFonts w:ascii="Arial" w:hAnsi="Arial" w:cs="Arial"/>
        </w:rPr>
      </w:pPr>
    </w:p>
    <w:p w:rsidR="00586EEC" w:rsidRPr="00586EEC" w:rsidRDefault="00586EEC" w:rsidP="00586EEC">
      <w:pPr>
        <w:pStyle w:val="NoSpacing"/>
        <w:rPr>
          <w:rFonts w:ascii="Arial" w:hAnsi="Arial" w:cs="Arial"/>
          <w:u w:val="single"/>
        </w:rPr>
      </w:pPr>
      <w:proofErr w:type="spellStart"/>
      <w:r w:rsidRPr="00586EEC">
        <w:rPr>
          <w:rFonts w:ascii="Arial" w:hAnsi="Arial" w:cs="Arial"/>
          <w:u w:val="single"/>
        </w:rPr>
        <w:t>Telework</w:t>
      </w:r>
      <w:proofErr w:type="spellEnd"/>
      <w:r w:rsidRPr="00586EEC">
        <w:rPr>
          <w:rFonts w:ascii="Arial" w:hAnsi="Arial" w:cs="Arial"/>
          <w:u w:val="single"/>
        </w:rPr>
        <w:t>:</w:t>
      </w:r>
    </w:p>
    <w:p w:rsidR="00586EEC" w:rsidRPr="00586EEC" w:rsidRDefault="00586EEC" w:rsidP="00586EEC">
      <w:pPr>
        <w:pStyle w:val="NoSpacing"/>
        <w:numPr>
          <w:ilvl w:val="0"/>
          <w:numId w:val="1"/>
        </w:numPr>
        <w:rPr>
          <w:rFonts w:ascii="Arial" w:hAnsi="Arial" w:cs="Arial"/>
        </w:rPr>
      </w:pPr>
      <w:r w:rsidRPr="00586EEC">
        <w:rPr>
          <w:rFonts w:ascii="Arial" w:hAnsi="Arial" w:cs="Arial"/>
        </w:rPr>
        <w:t xml:space="preserve">The use and approval of </w:t>
      </w:r>
      <w:proofErr w:type="spellStart"/>
      <w:r w:rsidRPr="00586EEC">
        <w:rPr>
          <w:rFonts w:ascii="Arial" w:hAnsi="Arial" w:cs="Arial"/>
        </w:rPr>
        <w:t>telework</w:t>
      </w:r>
      <w:proofErr w:type="spellEnd"/>
      <w:r w:rsidRPr="00586EEC">
        <w:rPr>
          <w:rFonts w:ascii="Arial" w:hAnsi="Arial" w:cs="Arial"/>
        </w:rPr>
        <w:t xml:space="preserve"> is spotty and not well utilized.  It is a constant irritant to employees and affects office wide morale.</w:t>
      </w:r>
    </w:p>
    <w:p w:rsidR="00586EEC" w:rsidRPr="00586EEC" w:rsidRDefault="00586EEC" w:rsidP="00586EEC">
      <w:pPr>
        <w:pStyle w:val="NoSpacing"/>
        <w:rPr>
          <w:rFonts w:ascii="Arial" w:hAnsi="Arial" w:cs="Arial"/>
          <w:u w:val="single"/>
        </w:rPr>
      </w:pPr>
    </w:p>
    <w:p w:rsidR="00586EEC" w:rsidRPr="00586EEC" w:rsidRDefault="00586EEC" w:rsidP="00586EEC">
      <w:pPr>
        <w:pStyle w:val="NoSpacing"/>
        <w:rPr>
          <w:rFonts w:ascii="Arial" w:hAnsi="Arial" w:cs="Arial"/>
        </w:rPr>
      </w:pPr>
      <w:r w:rsidRPr="00586EEC">
        <w:rPr>
          <w:rFonts w:ascii="Arial" w:hAnsi="Arial" w:cs="Arial"/>
          <w:u w:val="single"/>
        </w:rPr>
        <w:t>Grade Parity/New Hires:</w:t>
      </w:r>
    </w:p>
    <w:p w:rsidR="00586EEC" w:rsidRPr="00586EEC" w:rsidRDefault="00586EEC" w:rsidP="00586EEC">
      <w:pPr>
        <w:pStyle w:val="NoSpacing"/>
        <w:numPr>
          <w:ilvl w:val="0"/>
          <w:numId w:val="1"/>
        </w:numPr>
        <w:rPr>
          <w:rFonts w:ascii="Arial" w:hAnsi="Arial" w:cs="Arial"/>
        </w:rPr>
      </w:pPr>
      <w:r w:rsidRPr="00586EEC">
        <w:rPr>
          <w:rFonts w:ascii="Arial" w:hAnsi="Arial" w:cs="Arial"/>
        </w:rPr>
        <w:t>While new employees are a very welcome addition, the hiring from outside, particularly under the</w:t>
      </w:r>
      <w:r w:rsidR="00B967EA">
        <w:rPr>
          <w:rFonts w:ascii="Arial" w:hAnsi="Arial" w:cs="Arial"/>
        </w:rPr>
        <w:t xml:space="preserve"> intern program, that allows the</w:t>
      </w:r>
      <w:r w:rsidRPr="00586EEC">
        <w:rPr>
          <w:rFonts w:ascii="Arial" w:hAnsi="Arial" w:cs="Arial"/>
        </w:rPr>
        <w:t xml:space="preserve">se </w:t>
      </w:r>
      <w:r w:rsidR="00B967EA">
        <w:rPr>
          <w:rFonts w:ascii="Arial" w:hAnsi="Arial" w:cs="Arial"/>
        </w:rPr>
        <w:t xml:space="preserve">new </w:t>
      </w:r>
      <w:r w:rsidRPr="00586EEC">
        <w:rPr>
          <w:rFonts w:ascii="Arial" w:hAnsi="Arial" w:cs="Arial"/>
        </w:rPr>
        <w:t xml:space="preserve">employees to be graded to a GS-13 level while the long term HUD employee that mentors, teaches and works side-by-side with the new intern only has a grade level to GS-12 is </w:t>
      </w:r>
      <w:r w:rsidRPr="00586EEC">
        <w:rPr>
          <w:rFonts w:ascii="Arial" w:hAnsi="Arial" w:cs="Arial"/>
          <w:u w:val="single"/>
        </w:rPr>
        <w:t>the number one morale breaker</w:t>
      </w:r>
      <w:r w:rsidRPr="00586EEC">
        <w:rPr>
          <w:rFonts w:ascii="Arial" w:hAnsi="Arial" w:cs="Arial"/>
        </w:rPr>
        <w:t xml:space="preserve"> for employees.</w:t>
      </w:r>
    </w:p>
    <w:p w:rsidR="00586EEC" w:rsidRPr="00586EEC" w:rsidRDefault="00586EEC" w:rsidP="00586EEC">
      <w:pPr>
        <w:pStyle w:val="NoSpacing"/>
        <w:ind w:left="645"/>
        <w:rPr>
          <w:rFonts w:ascii="Arial" w:hAnsi="Arial" w:cs="Arial"/>
        </w:rPr>
      </w:pPr>
      <w:r w:rsidRPr="00586EEC">
        <w:rPr>
          <w:rFonts w:ascii="Arial" w:hAnsi="Arial" w:cs="Arial"/>
        </w:rPr>
        <w:t>Nothing does more damage to say the “best and the brightest” while the employees who have poured their soul and effort into working with too few employees to still meet HUD goals are treated as less than the new comers still learning the processes.  HUD has started to put more importance on the resume or the higher college degrees than the years of work from current employees.  This may only be an impression, but it is the impression most commonly voiced.</w:t>
      </w:r>
    </w:p>
    <w:p w:rsidR="00087A00" w:rsidRPr="00B967EA" w:rsidRDefault="00586EEC" w:rsidP="00087A00">
      <w:pPr>
        <w:pStyle w:val="NoSpacing"/>
        <w:numPr>
          <w:ilvl w:val="0"/>
          <w:numId w:val="1"/>
        </w:numPr>
        <w:rPr>
          <w:rFonts w:ascii="Arial" w:hAnsi="Arial" w:cs="Arial"/>
        </w:rPr>
      </w:pPr>
      <w:r w:rsidRPr="00586EEC">
        <w:rPr>
          <w:rFonts w:ascii="Arial" w:hAnsi="Arial" w:cs="Arial"/>
        </w:rPr>
        <w:t>The new “Lean” process is a perfect example of a grade par</w:t>
      </w:r>
      <w:r w:rsidR="00B967EA">
        <w:rPr>
          <w:rFonts w:ascii="Arial" w:hAnsi="Arial" w:cs="Arial"/>
        </w:rPr>
        <w:t xml:space="preserve">ity problem.  Now working with reduced yet </w:t>
      </w:r>
      <w:r w:rsidRPr="00586EEC">
        <w:rPr>
          <w:rFonts w:ascii="Arial" w:hAnsi="Arial" w:cs="Arial"/>
        </w:rPr>
        <w:t>specialized job duties</w:t>
      </w:r>
      <w:r w:rsidR="00B967EA">
        <w:rPr>
          <w:rFonts w:ascii="Arial" w:hAnsi="Arial" w:cs="Arial"/>
        </w:rPr>
        <w:t>,</w:t>
      </w:r>
      <w:r w:rsidRPr="00586EEC">
        <w:rPr>
          <w:rFonts w:ascii="Arial" w:hAnsi="Arial" w:cs="Arial"/>
        </w:rPr>
        <w:t xml:space="preserve"> the employees moving to </w:t>
      </w:r>
      <w:r w:rsidR="00B967EA">
        <w:rPr>
          <w:rFonts w:ascii="Arial" w:hAnsi="Arial" w:cs="Arial"/>
        </w:rPr>
        <w:t xml:space="preserve">these positions </w:t>
      </w:r>
      <w:r w:rsidRPr="00586EEC">
        <w:rPr>
          <w:rFonts w:ascii="Arial" w:hAnsi="Arial" w:cs="Arial"/>
        </w:rPr>
        <w:t>now can become GS-13.</w:t>
      </w:r>
    </w:p>
    <w:sectPr w:rsidR="00087A00" w:rsidRPr="00B967EA" w:rsidSect="00883397">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765E" w:rsidRDefault="005B765E" w:rsidP="00241CFF">
      <w:r>
        <w:separator/>
      </w:r>
    </w:p>
  </w:endnote>
  <w:endnote w:type="continuationSeparator" w:id="1">
    <w:p w:rsidR="005B765E" w:rsidRDefault="005B765E" w:rsidP="00241CF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65E" w:rsidRPr="0065087E" w:rsidRDefault="00B967EA" w:rsidP="00241CFF">
    <w:pPr>
      <w:pStyle w:val="Footer"/>
      <w:rPr>
        <w:rFonts w:ascii="Arial" w:hAnsi="Arial" w:cs="Arial"/>
        <w:sz w:val="18"/>
        <w:szCs w:val="18"/>
      </w:rPr>
    </w:pPr>
    <w:r>
      <w:rPr>
        <w:rFonts w:ascii="Arial" w:hAnsi="Arial" w:cs="Arial"/>
        <w:sz w:val="18"/>
        <w:szCs w:val="18"/>
      </w:rPr>
      <w:t>AFGE Council 222</w:t>
    </w:r>
    <w:r>
      <w:rPr>
        <w:rFonts w:ascii="Arial" w:hAnsi="Arial" w:cs="Arial"/>
        <w:sz w:val="18"/>
        <w:szCs w:val="18"/>
      </w:rPr>
      <w:tab/>
    </w:r>
    <w:r>
      <w:rPr>
        <w:rFonts w:ascii="Arial" w:hAnsi="Arial" w:cs="Arial"/>
        <w:sz w:val="18"/>
        <w:szCs w:val="18"/>
      </w:rPr>
      <w:tab/>
      <w:t>May 14</w:t>
    </w:r>
    <w:r w:rsidR="005B765E">
      <w:rPr>
        <w:rFonts w:ascii="Arial" w:hAnsi="Arial" w:cs="Arial"/>
        <w:sz w:val="18"/>
        <w:szCs w:val="18"/>
      </w:rPr>
      <w:t>, 2009</w:t>
    </w:r>
  </w:p>
  <w:p w:rsidR="005B765E" w:rsidRPr="00241CFF" w:rsidRDefault="005B765E">
    <w:pPr>
      <w:pStyle w:val="Footer"/>
      <w:rPr>
        <w:rFonts w:ascii="Arial" w:hAnsi="Arial" w:cs="Arial"/>
        <w:sz w:val="18"/>
        <w:szCs w:val="18"/>
      </w:rPr>
    </w:pPr>
    <w:r>
      <w:rPr>
        <w:rFonts w:ascii="Arial" w:hAnsi="Arial" w:cs="Arial"/>
        <w:sz w:val="18"/>
        <w:szCs w:val="18"/>
      </w:rPr>
      <w:t>Office of Multifamily Housing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765E" w:rsidRDefault="005B765E" w:rsidP="00241CFF">
      <w:r>
        <w:separator/>
      </w:r>
    </w:p>
  </w:footnote>
  <w:footnote w:type="continuationSeparator" w:id="1">
    <w:p w:rsidR="005B765E" w:rsidRDefault="005B765E" w:rsidP="00241CF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214422"/>
    <w:multiLevelType w:val="hybridMultilevel"/>
    <w:tmpl w:val="0D444AFE"/>
    <w:lvl w:ilvl="0" w:tplc="9E0A8C4E">
      <w:numFmt w:val="bullet"/>
      <w:lvlText w:val=""/>
      <w:lvlJc w:val="left"/>
      <w:pPr>
        <w:ind w:left="645" w:hanging="360"/>
      </w:pPr>
      <w:rPr>
        <w:rFonts w:ascii="Symbol" w:eastAsiaTheme="minorHAnsi" w:hAnsi="Symbol" w:cs="Times New Roman" w:hint="default"/>
      </w:rPr>
    </w:lvl>
    <w:lvl w:ilvl="1" w:tplc="04090003">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087A00"/>
    <w:rsid w:val="00087A00"/>
    <w:rsid w:val="00241CFF"/>
    <w:rsid w:val="00283055"/>
    <w:rsid w:val="002B187E"/>
    <w:rsid w:val="00393E16"/>
    <w:rsid w:val="00471648"/>
    <w:rsid w:val="00586EEC"/>
    <w:rsid w:val="005B765E"/>
    <w:rsid w:val="00660F91"/>
    <w:rsid w:val="006854EA"/>
    <w:rsid w:val="00692622"/>
    <w:rsid w:val="007C7ED9"/>
    <w:rsid w:val="00883397"/>
    <w:rsid w:val="008955B4"/>
    <w:rsid w:val="00922CFE"/>
    <w:rsid w:val="00B837EF"/>
    <w:rsid w:val="00B967EA"/>
    <w:rsid w:val="00C93670"/>
    <w:rsid w:val="00CA2EC8"/>
    <w:rsid w:val="00DF4526"/>
    <w:rsid w:val="00EA3CF5"/>
    <w:rsid w:val="00EF20AF"/>
    <w:rsid w:val="00F36FAB"/>
    <w:rsid w:val="00FC18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1CF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87A00"/>
    <w:pPr>
      <w:spacing w:after="0" w:line="240" w:lineRule="auto"/>
    </w:pPr>
  </w:style>
  <w:style w:type="paragraph" w:styleId="Title">
    <w:name w:val="Title"/>
    <w:basedOn w:val="Normal"/>
    <w:link w:val="TitleChar"/>
    <w:qFormat/>
    <w:rsid w:val="00241CFF"/>
    <w:pPr>
      <w:jc w:val="center"/>
    </w:pPr>
    <w:rPr>
      <w:b/>
      <w:bCs/>
      <w:sz w:val="28"/>
    </w:rPr>
  </w:style>
  <w:style w:type="character" w:customStyle="1" w:styleId="TitleChar">
    <w:name w:val="Title Char"/>
    <w:basedOn w:val="DefaultParagraphFont"/>
    <w:link w:val="Title"/>
    <w:rsid w:val="00241CFF"/>
    <w:rPr>
      <w:rFonts w:ascii="Times New Roman" w:eastAsia="Times New Roman" w:hAnsi="Times New Roman" w:cs="Times New Roman"/>
      <w:b/>
      <w:bCs/>
      <w:sz w:val="28"/>
      <w:szCs w:val="24"/>
    </w:rPr>
  </w:style>
  <w:style w:type="paragraph" w:styleId="Header">
    <w:name w:val="header"/>
    <w:basedOn w:val="Normal"/>
    <w:link w:val="HeaderChar"/>
    <w:uiPriority w:val="99"/>
    <w:semiHidden/>
    <w:unhideWhenUsed/>
    <w:rsid w:val="00241CFF"/>
    <w:pPr>
      <w:tabs>
        <w:tab w:val="center" w:pos="4680"/>
        <w:tab w:val="right" w:pos="9360"/>
      </w:tabs>
    </w:pPr>
  </w:style>
  <w:style w:type="character" w:customStyle="1" w:styleId="HeaderChar">
    <w:name w:val="Header Char"/>
    <w:basedOn w:val="DefaultParagraphFont"/>
    <w:link w:val="Header"/>
    <w:uiPriority w:val="99"/>
    <w:semiHidden/>
    <w:rsid w:val="00241CF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41CFF"/>
    <w:pPr>
      <w:tabs>
        <w:tab w:val="center" w:pos="4680"/>
        <w:tab w:val="right" w:pos="9360"/>
      </w:tabs>
    </w:pPr>
  </w:style>
  <w:style w:type="character" w:customStyle="1" w:styleId="FooterChar">
    <w:name w:val="Footer Char"/>
    <w:basedOn w:val="DefaultParagraphFont"/>
    <w:link w:val="Footer"/>
    <w:uiPriority w:val="99"/>
    <w:rsid w:val="00241CFF"/>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41CFF"/>
    <w:rPr>
      <w:rFonts w:ascii="Tahoma" w:hAnsi="Tahoma" w:cs="Tahoma"/>
      <w:sz w:val="16"/>
      <w:szCs w:val="16"/>
    </w:rPr>
  </w:style>
  <w:style w:type="character" w:customStyle="1" w:styleId="BalloonTextChar">
    <w:name w:val="Balloon Text Char"/>
    <w:basedOn w:val="DefaultParagraphFont"/>
    <w:link w:val="BalloonText"/>
    <w:uiPriority w:val="99"/>
    <w:semiHidden/>
    <w:rsid w:val="00241CFF"/>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1275</Words>
  <Characters>7270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Housing and Urban Development</Company>
  <LinksUpToDate>false</LinksUpToDate>
  <CharactersWithSpaces>8528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H05688</dc:creator>
  <cp:keywords/>
  <dc:description/>
  <cp:lastModifiedBy>h10693</cp:lastModifiedBy>
  <cp:revision>2</cp:revision>
  <cp:lastPrinted>2009-05-14T18:54:00Z</cp:lastPrinted>
  <dcterms:created xsi:type="dcterms:W3CDTF">2009-05-14T19:20:00Z</dcterms:created>
  <dcterms:modified xsi:type="dcterms:W3CDTF">2009-05-14T19:20:00Z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843572379</vt:i4>
  </property>
  <property fmtid="{D5CDD505-2E9C-101B-9397-08002B2CF9AE}" pid="3" name="_NewReviewCycle">
    <vt:lpwstr/>
  </property>
  <property fmtid="{D5CDD505-2E9C-101B-9397-08002B2CF9AE}" pid="4" name="_EmailSubject">
    <vt:lpwstr>potential e:Newsletter</vt:lpwstr>
  </property>
  <property fmtid="{D5CDD505-2E9C-101B-9397-08002B2CF9AE}" pid="5" name="_AuthorEmail">
    <vt:lpwstr>Carolyn.Federoff@hud.gov</vt:lpwstr>
  </property>
  <property fmtid="{D5CDD505-2E9C-101B-9397-08002B2CF9AE}" pid="6" name="_AuthorEmailDisplayName">
    <vt:lpwstr>Federoff, Carolyn</vt:lpwstr>
  </property>
  <property fmtid="{D5CDD505-2E9C-101B-9397-08002B2CF9AE}" pid="8" name="_PreviousAdHocReviewCycleID">
    <vt:i4>-1073459204</vt:i4>
  </property>
</Properties>
</file>